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6E33" w:rsidP="6912358A" w:rsidRDefault="00F6092D" w14:paraId="1E46E78E" w14:textId="0A2F80C0">
      <w:pPr>
        <w:rPr>
          <w:rFonts w:ascii="Arial" w:hAnsi="Arial" w:eastAsia="Arial" w:cs="Arial"/>
          <w:color w:val="000000" w:themeColor="text1"/>
          <w:sz w:val="20"/>
          <w:szCs w:val="20"/>
        </w:rPr>
      </w:pPr>
      <w:r>
        <w:rPr>
          <w:rFonts w:ascii="Arial" w:hAnsi="Arial" w:eastAsia="Arial" w:cs="Arial"/>
          <w:color w:val="000000" w:themeColor="text1"/>
          <w:sz w:val="20"/>
          <w:szCs w:val="20"/>
        </w:rPr>
        <w:t xml:space="preserve">Founded on the belief that luxury is determined through respect for craftsmanship, community and creative design, The Rug Company take a modern approach while celebrating age-old techniques with sustainability in mind. </w:t>
      </w:r>
    </w:p>
    <w:p w:rsidR="00D45AE8" w:rsidP="6912358A" w:rsidRDefault="4A5B673C" w14:paraId="077E17C8" w14:textId="141B89A3">
      <w:pPr>
        <w:rPr>
          <w:rFonts w:ascii="Arial" w:hAnsi="Arial" w:eastAsia="Arial" w:cs="Arial"/>
          <w:color w:val="000000" w:themeColor="text1"/>
          <w:sz w:val="20"/>
          <w:szCs w:val="20"/>
        </w:rPr>
      </w:pPr>
      <w:r w:rsidRPr="6912358A">
        <w:rPr>
          <w:rFonts w:ascii="Arial" w:hAnsi="Arial" w:eastAsia="Arial" w:cs="Arial"/>
          <w:color w:val="000000" w:themeColor="text1"/>
          <w:sz w:val="20"/>
          <w:szCs w:val="20"/>
        </w:rPr>
        <w:t>To interview Positive Luxury Co-Founder, Diana Verde Nieto or</w:t>
      </w:r>
      <w:r w:rsidRPr="0071132B">
        <w:rPr>
          <w:rFonts w:ascii="Arial" w:hAnsi="Arial" w:eastAsia="Arial" w:cs="Arial"/>
          <w:color w:val="FF0000"/>
          <w:sz w:val="20"/>
          <w:szCs w:val="20"/>
        </w:rPr>
        <w:t xml:space="preserve"> </w:t>
      </w:r>
      <w:r w:rsidRPr="00391205" w:rsidR="00391205">
        <w:rPr>
          <w:rFonts w:ascii="Arial" w:hAnsi="Arial" w:eastAsia="Arial" w:cs="Arial"/>
          <w:color w:val="000000" w:themeColor="text1"/>
          <w:sz w:val="20"/>
          <w:szCs w:val="20"/>
          <w:lang w:val="en-GB"/>
        </w:rPr>
        <w:t>James Seuss, CEO</w:t>
      </w:r>
      <w:r w:rsidRPr="00391205" w:rsidR="00AF6E33">
        <w:rPr>
          <w:rFonts w:ascii="Arial" w:hAnsi="Arial" w:eastAsia="Arial" w:cs="Arial"/>
          <w:color w:val="000000" w:themeColor="text1"/>
          <w:sz w:val="20"/>
          <w:szCs w:val="20"/>
          <w:lang w:val="en-GB"/>
        </w:rPr>
        <w:t xml:space="preserve"> </w:t>
      </w:r>
      <w:r w:rsidR="00AF6E33">
        <w:rPr>
          <w:rFonts w:ascii="Arial" w:hAnsi="Arial" w:eastAsia="Arial" w:cs="Arial"/>
          <w:color w:val="1D1C1D"/>
          <w:sz w:val="20"/>
          <w:szCs w:val="20"/>
          <w:lang w:val="en-GB"/>
        </w:rPr>
        <w:t xml:space="preserve">of </w:t>
      </w:r>
      <w:r w:rsidR="00530E92">
        <w:rPr>
          <w:rFonts w:ascii="Arial" w:hAnsi="Arial" w:eastAsia="Arial" w:cs="Arial"/>
          <w:color w:val="1D1C1D"/>
          <w:sz w:val="20"/>
          <w:szCs w:val="20"/>
          <w:lang w:val="en-GB"/>
        </w:rPr>
        <w:t>The Rug Company</w:t>
      </w:r>
      <w:r w:rsidR="00AF6E33">
        <w:rPr>
          <w:rFonts w:ascii="Arial" w:hAnsi="Arial" w:eastAsia="Arial" w:cs="Arial"/>
          <w:color w:val="1D1C1D"/>
          <w:sz w:val="20"/>
          <w:szCs w:val="20"/>
          <w:lang w:val="en-GB"/>
        </w:rPr>
        <w:t>,</w:t>
      </w:r>
      <w:r w:rsidRPr="6912358A">
        <w:rPr>
          <w:rFonts w:ascii="Arial" w:hAnsi="Arial" w:eastAsia="Arial" w:cs="Arial"/>
          <w:color w:val="000000" w:themeColor="text1"/>
          <w:sz w:val="20"/>
          <w:szCs w:val="20"/>
        </w:rPr>
        <w:t xml:space="preserve"> on sustainability, the Butterfly Mark certification</w:t>
      </w:r>
      <w:r w:rsidR="004335E5">
        <w:rPr>
          <w:rFonts w:ascii="Arial" w:hAnsi="Arial" w:eastAsia="Arial" w:cs="Arial"/>
          <w:color w:val="000000" w:themeColor="text1"/>
          <w:sz w:val="20"/>
          <w:szCs w:val="20"/>
        </w:rPr>
        <w:t>,</w:t>
      </w:r>
      <w:r w:rsidRPr="6912358A">
        <w:rPr>
          <w:rFonts w:ascii="Arial" w:hAnsi="Arial" w:eastAsia="Arial" w:cs="Arial"/>
          <w:color w:val="000000" w:themeColor="text1"/>
          <w:sz w:val="20"/>
          <w:szCs w:val="20"/>
        </w:rPr>
        <w:t xml:space="preserve"> and transparency</w:t>
      </w:r>
      <w:r w:rsidR="004335E5">
        <w:rPr>
          <w:rFonts w:ascii="Arial" w:hAnsi="Arial" w:eastAsia="Arial" w:cs="Arial"/>
          <w:color w:val="000000" w:themeColor="text1"/>
          <w:sz w:val="20"/>
          <w:szCs w:val="20"/>
        </w:rPr>
        <w:t>,</w:t>
      </w:r>
      <w:r w:rsidRPr="6912358A">
        <w:rPr>
          <w:rFonts w:ascii="Arial" w:hAnsi="Arial" w:eastAsia="Arial" w:cs="Arial"/>
          <w:color w:val="000000" w:themeColor="text1"/>
          <w:sz w:val="20"/>
          <w:szCs w:val="20"/>
        </w:rPr>
        <w:t xml:space="preserve"> get in touch.</w:t>
      </w:r>
    </w:p>
    <w:p w:rsidR="00D45AE8" w:rsidRDefault="4A5B673C" w14:paraId="15211277" w14:textId="41136AAE">
      <w:r w:rsidRPr="0F171347">
        <w:rPr>
          <w:rFonts w:ascii="Arial" w:hAnsi="Arial" w:eastAsia="Arial" w:cs="Arial"/>
          <w:color w:val="000000" w:themeColor="text1"/>
          <w:sz w:val="20"/>
          <w:szCs w:val="20"/>
        </w:rPr>
        <w:t xml:space="preserve"> </w:t>
      </w:r>
    </w:p>
    <w:p w:rsidR="00D45AE8" w:rsidRDefault="00530E92" w14:paraId="1F13CAEF" w14:textId="4249D401">
      <w:r w:rsidRPr="59C8E203" w:rsidR="00530E92">
        <w:rPr>
          <w:rFonts w:ascii="Times New Roman" w:hAnsi="Times New Roman" w:eastAsia="Times New Roman" w:cs="Times New Roman"/>
          <w:color w:val="538135" w:themeColor="accent6" w:themeTint="FF" w:themeShade="BF"/>
          <w:sz w:val="40"/>
          <w:szCs w:val="40"/>
        </w:rPr>
        <w:t>THE RUG COMPANY</w:t>
      </w:r>
      <w:r w:rsidRPr="59C8E203" w:rsidR="4A5B673C">
        <w:rPr>
          <w:rFonts w:ascii="Times New Roman" w:hAnsi="Times New Roman" w:eastAsia="Times New Roman" w:cs="Times New Roman"/>
          <w:color w:val="538135" w:themeColor="accent6" w:themeTint="FF" w:themeShade="BF"/>
          <w:sz w:val="40"/>
          <w:szCs w:val="40"/>
        </w:rPr>
        <w:t xml:space="preserve"> </w:t>
      </w:r>
      <w:r w:rsidRPr="59C8E203" w:rsidR="004F3279">
        <w:rPr>
          <w:rFonts w:ascii="Times New Roman" w:hAnsi="Times New Roman" w:eastAsia="Times New Roman" w:cs="Times New Roman"/>
          <w:color w:val="538135" w:themeColor="accent6" w:themeTint="FF" w:themeShade="BF"/>
          <w:sz w:val="40"/>
          <w:szCs w:val="40"/>
        </w:rPr>
        <w:t>ACHI</w:t>
      </w:r>
      <w:r w:rsidRPr="59C8E203" w:rsidR="6DF95DF3">
        <w:rPr>
          <w:rFonts w:ascii="Times New Roman" w:hAnsi="Times New Roman" w:eastAsia="Times New Roman" w:cs="Times New Roman"/>
          <w:color w:val="538135" w:themeColor="accent6" w:themeTint="FF" w:themeShade="BF"/>
          <w:sz w:val="40"/>
          <w:szCs w:val="40"/>
        </w:rPr>
        <w:t>E</w:t>
      </w:r>
      <w:r w:rsidRPr="59C8E203" w:rsidR="004F3279">
        <w:rPr>
          <w:rFonts w:ascii="Times New Roman" w:hAnsi="Times New Roman" w:eastAsia="Times New Roman" w:cs="Times New Roman"/>
          <w:color w:val="538135" w:themeColor="accent6" w:themeTint="FF" w:themeShade="BF"/>
          <w:sz w:val="40"/>
          <w:szCs w:val="40"/>
        </w:rPr>
        <w:t>VES</w:t>
      </w:r>
      <w:r w:rsidRPr="59C8E203" w:rsidR="4A5B673C">
        <w:rPr>
          <w:rFonts w:ascii="Times New Roman" w:hAnsi="Times New Roman" w:eastAsia="Times New Roman" w:cs="Times New Roman"/>
          <w:color w:val="538135" w:themeColor="accent6" w:themeTint="FF" w:themeShade="BF"/>
          <w:sz w:val="40"/>
          <w:szCs w:val="40"/>
        </w:rPr>
        <w:t xml:space="preserve"> BUTTERFLY MARK </w:t>
      </w:r>
      <w:r w:rsidRPr="59C8E203" w:rsidR="004F3279">
        <w:rPr>
          <w:rFonts w:ascii="Times New Roman" w:hAnsi="Times New Roman" w:eastAsia="Times New Roman" w:cs="Times New Roman"/>
          <w:color w:val="538135" w:themeColor="accent6" w:themeTint="FF" w:themeShade="BF"/>
          <w:sz w:val="40"/>
          <w:szCs w:val="40"/>
        </w:rPr>
        <w:t>CERTIFICATION</w:t>
      </w:r>
    </w:p>
    <w:p w:rsidRPr="006668E3" w:rsidR="007169C5" w:rsidP="1214A886" w:rsidRDefault="00530E92" w14:paraId="1E38ADC1" w14:textId="49A6EB10">
      <w:pPr>
        <w:rPr>
          <w:rFonts w:ascii="Arial" w:hAnsi="Arial" w:eastAsia="Arial" w:cs="Arial"/>
          <w:color w:val="000000" w:themeColor="text1"/>
          <w:sz w:val="20"/>
          <w:szCs w:val="20"/>
        </w:rPr>
      </w:pPr>
      <w:r w:rsidRPr="00530E92">
        <w:rPr>
          <w:rFonts w:ascii="Arial" w:hAnsi="Arial" w:eastAsia="Arial" w:cs="Arial"/>
          <w:b/>
          <w:bCs/>
          <w:color w:val="000000" w:themeColor="text1"/>
          <w:sz w:val="20"/>
          <w:szCs w:val="20"/>
        </w:rPr>
        <w:t>3</w:t>
      </w:r>
      <w:r w:rsidRPr="00530E92">
        <w:rPr>
          <w:rFonts w:ascii="Arial" w:hAnsi="Arial" w:eastAsia="Arial" w:cs="Arial"/>
          <w:b/>
          <w:bCs/>
          <w:color w:val="000000" w:themeColor="text1"/>
          <w:sz w:val="20"/>
          <w:szCs w:val="20"/>
          <w:vertAlign w:val="superscript"/>
        </w:rPr>
        <w:t>rd</w:t>
      </w:r>
      <w:r w:rsidRPr="00530E92">
        <w:rPr>
          <w:rFonts w:ascii="Arial" w:hAnsi="Arial" w:eastAsia="Arial" w:cs="Arial"/>
          <w:b/>
          <w:bCs/>
          <w:color w:val="000000" w:themeColor="text1"/>
          <w:sz w:val="20"/>
          <w:szCs w:val="20"/>
        </w:rPr>
        <w:t xml:space="preserve"> </w:t>
      </w:r>
      <w:r w:rsidRPr="00530E92" w:rsidR="007E7546">
        <w:rPr>
          <w:rFonts w:ascii="Arial" w:hAnsi="Arial" w:eastAsia="Arial" w:cs="Arial"/>
          <w:b/>
          <w:bCs/>
          <w:color w:val="000000" w:themeColor="text1"/>
          <w:sz w:val="20"/>
          <w:szCs w:val="20"/>
        </w:rPr>
        <w:t>M</w:t>
      </w:r>
      <w:r w:rsidR="007E7546">
        <w:rPr>
          <w:rFonts w:ascii="Arial" w:hAnsi="Arial" w:eastAsia="Arial" w:cs="Arial"/>
          <w:b/>
          <w:bCs/>
          <w:color w:val="000000" w:themeColor="text1"/>
          <w:sz w:val="20"/>
          <w:szCs w:val="20"/>
        </w:rPr>
        <w:t>ay</w:t>
      </w:r>
      <w:r w:rsidRPr="0071132B" w:rsidR="665A67E9">
        <w:rPr>
          <w:rFonts w:ascii="Arial" w:hAnsi="Arial" w:eastAsia="Arial" w:cs="Arial"/>
          <w:b/>
          <w:bCs/>
          <w:color w:val="000000" w:themeColor="text1"/>
          <w:sz w:val="20"/>
          <w:szCs w:val="20"/>
        </w:rPr>
        <w:t xml:space="preserve"> 2023</w:t>
      </w:r>
      <w:r w:rsidRPr="225EA713" w:rsidR="665A67E9">
        <w:rPr>
          <w:rFonts w:ascii="Arial" w:hAnsi="Arial" w:eastAsia="Arial" w:cs="Arial"/>
          <w:b/>
          <w:bCs/>
          <w:color w:val="000000" w:themeColor="text1"/>
          <w:sz w:val="20"/>
          <w:szCs w:val="20"/>
        </w:rPr>
        <w:t>:</w:t>
      </w:r>
      <w:r w:rsidRPr="225EA713" w:rsidR="665A67E9">
        <w:rPr>
          <w:rFonts w:ascii="Arial" w:hAnsi="Arial" w:eastAsia="Arial" w:cs="Arial"/>
          <w:color w:val="000000" w:themeColor="text1"/>
          <w:sz w:val="20"/>
          <w:szCs w:val="20"/>
        </w:rPr>
        <w:t xml:space="preserve"> </w:t>
      </w:r>
      <w:r w:rsidR="00391205">
        <w:rPr>
          <w:rFonts w:ascii="Arial" w:hAnsi="Arial" w:eastAsia="Arial" w:cs="Arial"/>
          <w:color w:val="000000" w:themeColor="text1"/>
          <w:sz w:val="20"/>
          <w:szCs w:val="20"/>
        </w:rPr>
        <w:t xml:space="preserve">The Rug Company, the biggest importer of rugs from Nepal, </w:t>
      </w:r>
      <w:r w:rsidR="00152FE4">
        <w:rPr>
          <w:rFonts w:ascii="Arial" w:hAnsi="Arial" w:eastAsia="Arial" w:cs="Arial"/>
          <w:color w:val="000000" w:themeColor="text1"/>
          <w:sz w:val="20"/>
          <w:szCs w:val="20"/>
        </w:rPr>
        <w:t>combine artisan craftsmanship with a passion to deliver ethical and environmentally conscious design.</w:t>
      </w:r>
      <w:r w:rsidR="006668E3">
        <w:rPr>
          <w:rFonts w:ascii="Arial" w:hAnsi="Arial" w:eastAsia="Arial" w:cs="Arial"/>
          <w:color w:val="000000" w:themeColor="text1"/>
          <w:sz w:val="20"/>
          <w:szCs w:val="20"/>
        </w:rPr>
        <w:t xml:space="preserve"> </w:t>
      </w:r>
      <w:proofErr w:type="gramStart"/>
      <w:r>
        <w:rPr>
          <w:rFonts w:ascii="Arial" w:hAnsi="Arial" w:eastAsia="Arial" w:cs="Arial"/>
          <w:color w:val="000000" w:themeColor="text1"/>
          <w:sz w:val="20"/>
          <w:szCs w:val="20"/>
        </w:rPr>
        <w:t>The</w:t>
      </w:r>
      <w:proofErr w:type="gramEnd"/>
      <w:r>
        <w:rPr>
          <w:rFonts w:ascii="Arial" w:hAnsi="Arial" w:eastAsia="Arial" w:cs="Arial"/>
          <w:color w:val="000000" w:themeColor="text1"/>
          <w:sz w:val="20"/>
          <w:szCs w:val="20"/>
        </w:rPr>
        <w:t xml:space="preserve"> Rug Company </w:t>
      </w:r>
      <w:r w:rsidR="009B1387">
        <w:rPr>
          <w:rFonts w:ascii="Arial" w:hAnsi="Arial" w:eastAsia="Arial" w:cs="Arial"/>
          <w:color w:val="000000" w:themeColor="text1"/>
          <w:sz w:val="20"/>
          <w:szCs w:val="20"/>
        </w:rPr>
        <w:t xml:space="preserve">have achieved Butterfly Mark recertification for their continuous improvement in embedding </w:t>
      </w:r>
      <w:r w:rsidR="00F94F74">
        <w:rPr>
          <w:rFonts w:ascii="Arial" w:hAnsi="Arial" w:eastAsia="Arial" w:cs="Arial"/>
          <w:color w:val="000000" w:themeColor="text1"/>
          <w:sz w:val="20"/>
          <w:szCs w:val="20"/>
        </w:rPr>
        <w:t xml:space="preserve">measurable, sustainability practice across its business operations. </w:t>
      </w:r>
    </w:p>
    <w:p w:rsidR="00792B82" w:rsidP="1486A9C7" w:rsidRDefault="00792B82" w14:paraId="26238AA9" w14:textId="5B0DB74D">
      <w:pPr>
        <w:rPr>
          <w:rFonts w:ascii="Arial" w:hAnsi="Arial" w:eastAsia="Arial" w:cs="Arial"/>
          <w:color w:val="000000" w:themeColor="text1"/>
          <w:sz w:val="20"/>
          <w:szCs w:val="20"/>
        </w:rPr>
      </w:pPr>
      <w:r w:rsidRPr="1486A9C7" w:rsidR="665A67E9">
        <w:rPr>
          <w:rFonts w:ascii="Arial" w:hAnsi="Arial" w:eastAsia="Arial" w:cs="Arial"/>
          <w:color w:val="000000" w:themeColor="text1" w:themeTint="FF" w:themeShade="FF"/>
          <w:sz w:val="20"/>
          <w:szCs w:val="20"/>
        </w:rPr>
        <w:t>In order to</w:t>
      </w:r>
      <w:r w:rsidRPr="1486A9C7" w:rsidR="665A67E9">
        <w:rPr>
          <w:rFonts w:ascii="Arial" w:hAnsi="Arial" w:eastAsia="Arial" w:cs="Arial"/>
          <w:color w:val="000000" w:themeColor="text1" w:themeTint="FF" w:themeShade="FF"/>
          <w:sz w:val="20"/>
          <w:szCs w:val="20"/>
        </w:rPr>
        <w:t xml:space="preserve"> achieve the Butterfly Mark, companies must achieve a minimum of 50% in each area of</w:t>
      </w:r>
      <w:r w:rsidRPr="1486A9C7" w:rsidR="587C54FF">
        <w:rPr>
          <w:rFonts w:ascii="Arial" w:hAnsi="Arial" w:eastAsia="Arial" w:cs="Arial"/>
          <w:color w:val="000000" w:themeColor="text1" w:themeTint="FF" w:themeShade="FF"/>
          <w:sz w:val="20"/>
          <w:szCs w:val="20"/>
        </w:rPr>
        <w:t xml:space="preserve"> </w:t>
      </w:r>
      <w:r w:rsidRPr="1486A9C7" w:rsidR="665A67E9">
        <w:rPr>
          <w:rFonts w:ascii="Arial" w:hAnsi="Arial" w:eastAsia="Arial" w:cs="Arial"/>
          <w:color w:val="000000" w:themeColor="text1" w:themeTint="FF" w:themeShade="FF"/>
          <w:sz w:val="20"/>
          <w:szCs w:val="20"/>
        </w:rPr>
        <w:t>assessment: Environment, Social</w:t>
      </w:r>
      <w:r w:rsidRPr="1486A9C7" w:rsidR="004335E5">
        <w:rPr>
          <w:rFonts w:ascii="Arial" w:hAnsi="Arial" w:eastAsia="Arial" w:cs="Arial"/>
          <w:color w:val="000000" w:themeColor="text1" w:themeTint="FF" w:themeShade="FF"/>
          <w:sz w:val="20"/>
          <w:szCs w:val="20"/>
        </w:rPr>
        <w:t>,</w:t>
      </w:r>
      <w:r w:rsidRPr="1486A9C7" w:rsidR="665A67E9">
        <w:rPr>
          <w:rFonts w:ascii="Arial" w:hAnsi="Arial" w:eastAsia="Arial" w:cs="Arial"/>
          <w:color w:val="000000" w:themeColor="text1" w:themeTint="FF" w:themeShade="FF"/>
          <w:sz w:val="20"/>
          <w:szCs w:val="20"/>
        </w:rPr>
        <w:t xml:space="preserve"> and Governance (ESG). </w:t>
      </w:r>
      <w:r w:rsidRPr="1486A9C7" w:rsidR="00530E92">
        <w:rPr>
          <w:rFonts w:ascii="Arial" w:hAnsi="Arial" w:eastAsia="Arial" w:cs="Arial"/>
          <w:color w:val="000000" w:themeColor="text1" w:themeTint="FF" w:themeShade="FF"/>
          <w:sz w:val="20"/>
          <w:szCs w:val="20"/>
        </w:rPr>
        <w:t>The Rug Company</w:t>
      </w:r>
      <w:r w:rsidRPr="1486A9C7" w:rsidR="218C5926">
        <w:rPr>
          <w:rFonts w:ascii="Arial" w:hAnsi="Arial" w:eastAsia="Arial" w:cs="Arial"/>
          <w:color w:val="000000" w:themeColor="text1" w:themeTint="FF" w:themeShade="FF"/>
          <w:sz w:val="20"/>
          <w:szCs w:val="20"/>
        </w:rPr>
        <w:t xml:space="preserve"> </w:t>
      </w:r>
      <w:r w:rsidRPr="1486A9C7" w:rsidR="665A67E9">
        <w:rPr>
          <w:rFonts w:ascii="Arial" w:hAnsi="Arial" w:eastAsia="Arial" w:cs="Arial"/>
          <w:color w:val="000000" w:themeColor="text1" w:themeTint="FF" w:themeShade="FF"/>
          <w:sz w:val="20"/>
          <w:szCs w:val="20"/>
        </w:rPr>
        <w:t>achieved</w:t>
      </w:r>
      <w:r w:rsidRPr="1486A9C7" w:rsidR="665A67E9">
        <w:rPr>
          <w:rFonts w:ascii="Arial" w:hAnsi="Arial" w:eastAsia="Arial" w:cs="Arial"/>
          <w:sz w:val="20"/>
          <w:szCs w:val="20"/>
        </w:rPr>
        <w:t xml:space="preserve"> </w:t>
      </w:r>
      <w:r w:rsidRPr="1486A9C7" w:rsidR="00014978">
        <w:rPr>
          <w:rFonts w:ascii="Arial" w:hAnsi="Arial" w:eastAsia="Arial" w:cs="Arial"/>
          <w:color w:val="000000" w:themeColor="text1" w:themeTint="FF" w:themeShade="FF"/>
          <w:sz w:val="20"/>
          <w:szCs w:val="20"/>
        </w:rPr>
        <w:t>56</w:t>
      </w:r>
      <w:r w:rsidRPr="1486A9C7" w:rsidR="665A67E9">
        <w:rPr>
          <w:rFonts w:ascii="Arial" w:hAnsi="Arial" w:eastAsia="Arial" w:cs="Arial"/>
          <w:color w:val="000000" w:themeColor="text1" w:themeTint="FF" w:themeShade="FF"/>
          <w:sz w:val="20"/>
          <w:szCs w:val="20"/>
        </w:rPr>
        <w:t xml:space="preserve">% in Environment, </w:t>
      </w:r>
      <w:r w:rsidRPr="1486A9C7" w:rsidR="00014978">
        <w:rPr>
          <w:rFonts w:ascii="Arial" w:hAnsi="Arial" w:eastAsia="Arial" w:cs="Arial"/>
          <w:color w:val="000000" w:themeColor="text1" w:themeTint="FF" w:themeShade="FF"/>
          <w:sz w:val="20"/>
          <w:szCs w:val="20"/>
        </w:rPr>
        <w:t>78</w:t>
      </w:r>
      <w:r w:rsidRPr="1486A9C7" w:rsidR="665A67E9">
        <w:rPr>
          <w:rFonts w:ascii="Arial" w:hAnsi="Arial" w:eastAsia="Arial" w:cs="Arial"/>
          <w:color w:val="000000" w:themeColor="text1" w:themeTint="FF" w:themeShade="FF"/>
          <w:sz w:val="20"/>
          <w:szCs w:val="20"/>
        </w:rPr>
        <w:t xml:space="preserve">% in Social and </w:t>
      </w:r>
      <w:r w:rsidRPr="1486A9C7" w:rsidR="00014978">
        <w:rPr>
          <w:rFonts w:ascii="Arial" w:hAnsi="Arial" w:eastAsia="Arial" w:cs="Arial"/>
          <w:color w:val="000000" w:themeColor="text1" w:themeTint="FF" w:themeShade="FF"/>
          <w:sz w:val="20"/>
          <w:szCs w:val="20"/>
        </w:rPr>
        <w:t>59</w:t>
      </w:r>
      <w:r w:rsidRPr="1486A9C7" w:rsidR="621764CF">
        <w:rPr>
          <w:rFonts w:ascii="Arial" w:hAnsi="Arial" w:eastAsia="Arial" w:cs="Arial"/>
          <w:color w:val="000000" w:themeColor="text1" w:themeTint="FF" w:themeShade="FF"/>
          <w:sz w:val="20"/>
          <w:szCs w:val="20"/>
        </w:rPr>
        <w:t>% in</w:t>
      </w:r>
      <w:r w:rsidRPr="1486A9C7" w:rsidR="665A67E9">
        <w:rPr>
          <w:rFonts w:ascii="Arial" w:hAnsi="Arial" w:eastAsia="Arial" w:cs="Arial"/>
          <w:color w:val="000000" w:themeColor="text1" w:themeTint="FF" w:themeShade="FF"/>
          <w:sz w:val="20"/>
          <w:szCs w:val="20"/>
        </w:rPr>
        <w:t xml:space="preserve"> Governance</w:t>
      </w:r>
      <w:r w:rsidRPr="1486A9C7" w:rsidR="40F9AC12">
        <w:rPr>
          <w:rFonts w:ascii="Arial" w:hAnsi="Arial" w:eastAsia="Arial" w:cs="Arial"/>
          <w:color w:val="000000" w:themeColor="text1" w:themeTint="FF" w:themeShade="FF"/>
          <w:sz w:val="20"/>
          <w:szCs w:val="20"/>
        </w:rPr>
        <w:t xml:space="preserve">, </w:t>
      </w:r>
      <w:r w:rsidRPr="1486A9C7" w:rsidR="00CF35C1">
        <w:rPr>
          <w:rFonts w:ascii="Arial" w:hAnsi="Arial" w:eastAsia="Arial" w:cs="Arial"/>
          <w:color w:val="000000" w:themeColor="text1" w:themeTint="FF" w:themeShade="FF"/>
          <w:sz w:val="20"/>
          <w:szCs w:val="20"/>
        </w:rPr>
        <w:t>and</w:t>
      </w:r>
      <w:r w:rsidRPr="1486A9C7" w:rsidR="00F977D6">
        <w:rPr>
          <w:rFonts w:ascii="Arial" w:hAnsi="Arial" w:eastAsia="Arial" w:cs="Arial"/>
          <w:color w:val="000000" w:themeColor="text1" w:themeTint="FF" w:themeShade="FF"/>
          <w:sz w:val="20"/>
          <w:szCs w:val="20"/>
        </w:rPr>
        <w:t xml:space="preserve"> </w:t>
      </w:r>
      <w:r w:rsidRPr="1486A9C7" w:rsidR="665A67E9">
        <w:rPr>
          <w:rFonts w:ascii="Arial" w:hAnsi="Arial" w:eastAsia="Arial" w:cs="Arial"/>
          <w:color w:val="000000" w:themeColor="text1" w:themeTint="FF" w:themeShade="FF"/>
          <w:sz w:val="20"/>
          <w:szCs w:val="20"/>
        </w:rPr>
        <w:t>excelling in the following areas:</w:t>
      </w:r>
    </w:p>
    <w:p w:rsidR="1486A9C7" w:rsidP="1486A9C7" w:rsidRDefault="1486A9C7" w14:paraId="3AD130B2" w14:textId="5638E2FD">
      <w:pPr>
        <w:pStyle w:val="Normal"/>
        <w:rPr>
          <w:rFonts w:ascii="Arial" w:hAnsi="Arial" w:eastAsia="Arial" w:cs="Arial"/>
          <w:color w:val="000000" w:themeColor="text1" w:themeTint="FF" w:themeShade="FF"/>
          <w:sz w:val="20"/>
          <w:szCs w:val="20"/>
        </w:rPr>
      </w:pPr>
    </w:p>
    <w:p w:rsidRPr="00B21CCA" w:rsidR="00014978" w:rsidP="6912358A" w:rsidRDefault="00014978" w14:paraId="51487187" w14:textId="33A34B0F">
      <w:pPr>
        <w:rPr>
          <w:rFonts w:ascii="Arial" w:hAnsi="Arial" w:eastAsia="Arial" w:cs="Arial"/>
          <w:color w:val="000000" w:themeColor="text1"/>
          <w:sz w:val="20"/>
          <w:szCs w:val="20"/>
        </w:rPr>
      </w:pPr>
      <w:r>
        <w:rPr>
          <w:rFonts w:ascii="Arial" w:hAnsi="Arial" w:eastAsia="Arial" w:cs="Arial"/>
          <w:b/>
          <w:bCs/>
          <w:color w:val="000000" w:themeColor="text1"/>
          <w:sz w:val="20"/>
          <w:szCs w:val="20"/>
        </w:rPr>
        <w:t xml:space="preserve">SUSTAINABLE SOURCING: </w:t>
      </w:r>
      <w:r w:rsidR="00841C83">
        <w:rPr>
          <w:rFonts w:ascii="Arial" w:hAnsi="Arial" w:eastAsia="Arial" w:cs="Arial"/>
          <w:color w:val="000000" w:themeColor="text1"/>
          <w:sz w:val="20"/>
          <w:szCs w:val="20"/>
        </w:rPr>
        <w:t xml:space="preserve">The Rug Company champion and support of Nepal’s proud tradition of ethical Tibetan weaving through its code of conduct, ensuring workers have freedom of association, workers are provided living wage as well as safe working conditions- not excessive working hours, no discrimination, harsh or inhumane treatment. As additional validation that no child or forced </w:t>
      </w:r>
      <w:proofErr w:type="spellStart"/>
      <w:r w:rsidR="00841C83">
        <w:rPr>
          <w:rFonts w:ascii="Arial" w:hAnsi="Arial" w:eastAsia="Arial" w:cs="Arial"/>
          <w:color w:val="000000" w:themeColor="text1"/>
          <w:sz w:val="20"/>
          <w:szCs w:val="20"/>
        </w:rPr>
        <w:t>labour</w:t>
      </w:r>
      <w:proofErr w:type="spellEnd"/>
      <w:r w:rsidR="00841C83">
        <w:rPr>
          <w:rFonts w:ascii="Arial" w:hAnsi="Arial" w:eastAsia="Arial" w:cs="Arial"/>
          <w:color w:val="000000" w:themeColor="text1"/>
          <w:sz w:val="20"/>
          <w:szCs w:val="20"/>
        </w:rPr>
        <w:t xml:space="preserve"> is used in their production The Rug Company have been members of </w:t>
      </w:r>
      <w:proofErr w:type="spellStart"/>
      <w:r w:rsidR="00841C83">
        <w:rPr>
          <w:rFonts w:ascii="Arial" w:hAnsi="Arial" w:eastAsia="Arial" w:cs="Arial"/>
          <w:color w:val="000000" w:themeColor="text1"/>
          <w:sz w:val="20"/>
          <w:szCs w:val="20"/>
        </w:rPr>
        <w:t>Goodweave</w:t>
      </w:r>
      <w:proofErr w:type="spellEnd"/>
      <w:r w:rsidR="00841C83">
        <w:rPr>
          <w:rFonts w:ascii="Arial" w:hAnsi="Arial" w:eastAsia="Arial" w:cs="Arial"/>
          <w:color w:val="000000" w:themeColor="text1"/>
          <w:sz w:val="20"/>
          <w:szCs w:val="20"/>
        </w:rPr>
        <w:t xml:space="preserve"> since 2007. </w:t>
      </w:r>
    </w:p>
    <w:p w:rsidR="00014978" w:rsidP="6912358A" w:rsidRDefault="00014978" w14:paraId="7A077B93" w14:textId="0C1CBE07">
      <w:pPr>
        <w:rPr>
          <w:rFonts w:ascii="Arial" w:hAnsi="Arial" w:eastAsia="Arial" w:cs="Arial"/>
          <w:b/>
          <w:bCs/>
          <w:color w:val="000000" w:themeColor="text1"/>
          <w:sz w:val="20"/>
          <w:szCs w:val="20"/>
        </w:rPr>
      </w:pPr>
    </w:p>
    <w:p w:rsidRPr="00F73EE3" w:rsidR="00014978" w:rsidP="6912358A" w:rsidRDefault="00014978" w14:paraId="45B2BD54" w14:textId="4F90F29B">
      <w:pPr>
        <w:rPr>
          <w:rFonts w:ascii="Arial" w:hAnsi="Arial" w:eastAsia="Arial" w:cs="Arial"/>
          <w:color w:val="000000" w:themeColor="text1"/>
          <w:sz w:val="20"/>
          <w:szCs w:val="20"/>
        </w:rPr>
      </w:pPr>
      <w:r>
        <w:rPr>
          <w:rFonts w:ascii="Arial" w:hAnsi="Arial" w:eastAsia="Arial" w:cs="Arial"/>
          <w:b/>
          <w:bCs/>
          <w:color w:val="000000" w:themeColor="text1"/>
          <w:sz w:val="20"/>
          <w:szCs w:val="20"/>
        </w:rPr>
        <w:t>WATER MANAGEMENT:</w:t>
      </w:r>
      <w:r w:rsidR="00F73EE3">
        <w:rPr>
          <w:rFonts w:ascii="Arial" w:hAnsi="Arial" w:eastAsia="Arial" w:cs="Arial"/>
          <w:color w:val="000000" w:themeColor="text1"/>
          <w:sz w:val="20"/>
          <w:szCs w:val="20"/>
        </w:rPr>
        <w:t xml:space="preserve"> </w:t>
      </w:r>
      <w:proofErr w:type="spellStart"/>
      <w:r w:rsidR="00F73EE3">
        <w:rPr>
          <w:rFonts w:ascii="Arial" w:hAnsi="Arial" w:eastAsia="Arial" w:cs="Arial"/>
          <w:color w:val="000000" w:themeColor="text1"/>
          <w:sz w:val="20"/>
          <w:szCs w:val="20"/>
        </w:rPr>
        <w:t>Recognising</w:t>
      </w:r>
      <w:proofErr w:type="spellEnd"/>
      <w:r w:rsidR="00F73EE3">
        <w:rPr>
          <w:rFonts w:ascii="Arial" w:hAnsi="Arial" w:eastAsia="Arial" w:cs="Arial"/>
          <w:color w:val="000000" w:themeColor="text1"/>
          <w:sz w:val="20"/>
          <w:szCs w:val="20"/>
        </w:rPr>
        <w:t xml:space="preserve"> water management as key priority, The Rug Company work with manufacturing partners who are ISO 9001 certified and have invested in Zero Discharge Water management systems reducing its environmental footprint for water use. To control the impact of organic colorants and pigment composition on health and the environment only yarn colorants that comply with </w:t>
      </w:r>
      <w:proofErr w:type="spellStart"/>
      <w:r w:rsidR="00F73EE3">
        <w:rPr>
          <w:rFonts w:ascii="Arial" w:hAnsi="Arial" w:eastAsia="Arial" w:cs="Arial"/>
          <w:color w:val="000000" w:themeColor="text1"/>
          <w:sz w:val="20"/>
          <w:szCs w:val="20"/>
        </w:rPr>
        <w:t>Ecologoicla</w:t>
      </w:r>
      <w:proofErr w:type="spellEnd"/>
      <w:r w:rsidR="00F73EE3">
        <w:rPr>
          <w:rFonts w:ascii="Arial" w:hAnsi="Arial" w:eastAsia="Arial" w:cs="Arial"/>
          <w:color w:val="000000" w:themeColor="text1"/>
          <w:sz w:val="20"/>
          <w:szCs w:val="20"/>
        </w:rPr>
        <w:t xml:space="preserve"> and Toxicological Association for Dyes (ETAD) are used. Going further to protect the ecosystem the operate in and ensure the highest standards, bi-annual testing of water at dyeing and washing </w:t>
      </w:r>
      <w:proofErr w:type="spellStart"/>
      <w:r w:rsidR="00F73EE3">
        <w:rPr>
          <w:rFonts w:ascii="Arial" w:hAnsi="Arial" w:eastAsia="Arial" w:cs="Arial"/>
          <w:color w:val="000000" w:themeColor="text1"/>
          <w:sz w:val="20"/>
          <w:szCs w:val="20"/>
        </w:rPr>
        <w:t>centres</w:t>
      </w:r>
      <w:proofErr w:type="spellEnd"/>
      <w:r w:rsidR="00F73EE3">
        <w:rPr>
          <w:rFonts w:ascii="Arial" w:hAnsi="Arial" w:eastAsia="Arial" w:cs="Arial"/>
          <w:color w:val="000000" w:themeColor="text1"/>
          <w:sz w:val="20"/>
          <w:szCs w:val="20"/>
        </w:rPr>
        <w:t xml:space="preserve"> takes place with a clear remedial process in place should it be required. </w:t>
      </w:r>
    </w:p>
    <w:p w:rsidR="00014978" w:rsidP="6912358A" w:rsidRDefault="00014978" w14:paraId="42C73418" w14:textId="6F265A27">
      <w:pPr>
        <w:rPr>
          <w:rFonts w:ascii="Arial" w:hAnsi="Arial" w:eastAsia="Arial" w:cs="Arial"/>
          <w:b/>
          <w:bCs/>
          <w:color w:val="000000" w:themeColor="text1"/>
          <w:sz w:val="20"/>
          <w:szCs w:val="20"/>
        </w:rPr>
      </w:pPr>
    </w:p>
    <w:p w:rsidRPr="00F6092D" w:rsidR="00014978" w:rsidP="6912358A" w:rsidRDefault="00014978" w14:paraId="2D5D776A" w14:textId="7DF3C1D7">
      <w:pPr>
        <w:rPr>
          <w:rFonts w:ascii="Arial" w:hAnsi="Arial" w:eastAsia="Arial" w:cs="Arial"/>
          <w:color w:val="000000" w:themeColor="text1"/>
          <w:sz w:val="20"/>
          <w:szCs w:val="20"/>
        </w:rPr>
      </w:pPr>
      <w:r w:rsidRPr="1486A9C7" w:rsidR="00014978">
        <w:rPr>
          <w:rFonts w:ascii="Arial" w:hAnsi="Arial" w:eastAsia="Arial" w:cs="Arial"/>
          <w:b w:val="1"/>
          <w:bCs w:val="1"/>
          <w:color w:val="000000" w:themeColor="text1" w:themeTint="FF" w:themeShade="FF"/>
          <w:sz w:val="20"/>
          <w:szCs w:val="20"/>
        </w:rPr>
        <w:t>PEOPLE MANAGEMENT:</w:t>
      </w:r>
      <w:r w:rsidRPr="1486A9C7" w:rsidR="00683D52">
        <w:rPr>
          <w:rFonts w:ascii="Arial" w:hAnsi="Arial" w:eastAsia="Arial" w:cs="Arial"/>
          <w:b w:val="1"/>
          <w:bCs w:val="1"/>
          <w:color w:val="000000" w:themeColor="text1" w:themeTint="FF" w:themeShade="FF"/>
          <w:sz w:val="20"/>
          <w:szCs w:val="20"/>
        </w:rPr>
        <w:t xml:space="preserve"> </w:t>
      </w:r>
      <w:r w:rsidRPr="1486A9C7" w:rsidR="00F6092D">
        <w:rPr>
          <w:rFonts w:ascii="Arial" w:hAnsi="Arial" w:eastAsia="Arial" w:cs="Arial"/>
          <w:color w:val="000000" w:themeColor="text1" w:themeTint="FF" w:themeShade="FF"/>
          <w:sz w:val="20"/>
          <w:szCs w:val="20"/>
        </w:rPr>
        <w:t>Utilising</w:t>
      </w:r>
      <w:r w:rsidRPr="1486A9C7" w:rsidR="00F6092D">
        <w:rPr>
          <w:rFonts w:ascii="Arial" w:hAnsi="Arial" w:eastAsia="Arial" w:cs="Arial"/>
          <w:color w:val="000000" w:themeColor="text1" w:themeTint="FF" w:themeShade="FF"/>
          <w:sz w:val="20"/>
          <w:szCs w:val="20"/>
        </w:rPr>
        <w:t xml:space="preserve"> platforms such as </w:t>
      </w:r>
      <w:r w:rsidRPr="1486A9C7" w:rsidR="00F6092D">
        <w:rPr>
          <w:rFonts w:ascii="Arial" w:hAnsi="Arial" w:eastAsia="Arial" w:cs="Arial"/>
          <w:color w:val="000000" w:themeColor="text1" w:themeTint="FF" w:themeShade="FF"/>
          <w:sz w:val="20"/>
          <w:szCs w:val="20"/>
        </w:rPr>
        <w:t>Percipio</w:t>
      </w:r>
      <w:r w:rsidRPr="1486A9C7" w:rsidR="00F6092D">
        <w:rPr>
          <w:rFonts w:ascii="Arial" w:hAnsi="Arial" w:eastAsia="Arial" w:cs="Arial"/>
          <w:color w:val="000000" w:themeColor="text1" w:themeTint="FF" w:themeShade="FF"/>
          <w:sz w:val="20"/>
          <w:szCs w:val="20"/>
        </w:rPr>
        <w:t xml:space="preserve">, The Rug Company train and upskill their employees, with </w:t>
      </w:r>
      <w:r w:rsidRPr="1486A9C7" w:rsidR="3378D9F3">
        <w:rPr>
          <w:rFonts w:ascii="Arial" w:hAnsi="Arial" w:eastAsia="Arial" w:cs="Arial"/>
          <w:color w:val="000000" w:themeColor="text1" w:themeTint="FF" w:themeShade="FF"/>
          <w:sz w:val="20"/>
          <w:szCs w:val="20"/>
        </w:rPr>
        <w:t>mandatory</w:t>
      </w:r>
      <w:r w:rsidRPr="1486A9C7" w:rsidR="00F6092D">
        <w:rPr>
          <w:rFonts w:ascii="Arial" w:hAnsi="Arial" w:eastAsia="Arial" w:cs="Arial"/>
          <w:color w:val="000000" w:themeColor="text1" w:themeTint="FF" w:themeShade="FF"/>
          <w:sz w:val="20"/>
          <w:szCs w:val="20"/>
        </w:rPr>
        <w:t xml:space="preserve"> training such as unconscious bias as well as </w:t>
      </w:r>
      <w:r w:rsidRPr="1486A9C7" w:rsidR="00F6092D">
        <w:rPr>
          <w:rFonts w:ascii="Arial" w:hAnsi="Arial" w:eastAsia="Arial" w:cs="Arial"/>
          <w:color w:val="000000" w:themeColor="text1" w:themeTint="FF" w:themeShade="FF"/>
          <w:sz w:val="20"/>
          <w:szCs w:val="20"/>
        </w:rPr>
        <w:t>providing</w:t>
      </w:r>
      <w:r w:rsidRPr="1486A9C7" w:rsidR="00F6092D">
        <w:rPr>
          <w:rFonts w:ascii="Arial" w:hAnsi="Arial" w:eastAsia="Arial" w:cs="Arial"/>
          <w:color w:val="000000" w:themeColor="text1" w:themeTint="FF" w:themeShade="FF"/>
          <w:sz w:val="20"/>
          <w:szCs w:val="20"/>
        </w:rPr>
        <w:t xml:space="preserve"> broader resource including management training or excel shortcuts, to support the team in their </w:t>
      </w:r>
      <w:r w:rsidRPr="1486A9C7" w:rsidR="52F6DBD7">
        <w:rPr>
          <w:rFonts w:ascii="Arial" w:hAnsi="Arial" w:eastAsia="Arial" w:cs="Arial"/>
          <w:color w:val="000000" w:themeColor="text1" w:themeTint="FF" w:themeShade="FF"/>
          <w:sz w:val="20"/>
          <w:szCs w:val="20"/>
        </w:rPr>
        <w:t>day-to-day</w:t>
      </w:r>
      <w:r w:rsidRPr="1486A9C7" w:rsidR="00F6092D">
        <w:rPr>
          <w:rFonts w:ascii="Arial" w:hAnsi="Arial" w:eastAsia="Arial" w:cs="Arial"/>
          <w:color w:val="000000" w:themeColor="text1" w:themeTint="FF" w:themeShade="FF"/>
          <w:sz w:val="20"/>
          <w:szCs w:val="20"/>
        </w:rPr>
        <w:t xml:space="preserve"> roles. In addition, The Rug Company </w:t>
      </w:r>
      <w:r w:rsidRPr="1486A9C7" w:rsidR="00F6092D">
        <w:rPr>
          <w:rFonts w:ascii="Arial" w:hAnsi="Arial" w:eastAsia="Arial" w:cs="Arial"/>
          <w:color w:val="000000" w:themeColor="text1" w:themeTint="FF" w:themeShade="FF"/>
          <w:sz w:val="20"/>
          <w:szCs w:val="20"/>
        </w:rPr>
        <w:t>have</w:t>
      </w:r>
      <w:r w:rsidRPr="1486A9C7" w:rsidR="00F6092D">
        <w:rPr>
          <w:rFonts w:ascii="Arial" w:hAnsi="Arial" w:eastAsia="Arial" w:cs="Arial"/>
          <w:color w:val="000000" w:themeColor="text1" w:themeTint="FF" w:themeShade="FF"/>
          <w:sz w:val="20"/>
          <w:szCs w:val="20"/>
        </w:rPr>
        <w:t xml:space="preserve"> implemented a formal performance process </w:t>
      </w:r>
      <w:r w:rsidRPr="1486A9C7" w:rsidR="00F6092D">
        <w:rPr>
          <w:rFonts w:ascii="Arial" w:hAnsi="Arial" w:eastAsia="Arial" w:cs="Arial"/>
          <w:color w:val="000000" w:themeColor="text1" w:themeTint="FF" w:themeShade="FF"/>
          <w:sz w:val="20"/>
          <w:szCs w:val="20"/>
        </w:rPr>
        <w:t>providing</w:t>
      </w:r>
      <w:r w:rsidRPr="1486A9C7" w:rsidR="00F6092D">
        <w:rPr>
          <w:rFonts w:ascii="Arial" w:hAnsi="Arial" w:eastAsia="Arial" w:cs="Arial"/>
          <w:color w:val="000000" w:themeColor="text1" w:themeTint="FF" w:themeShade="FF"/>
          <w:sz w:val="20"/>
          <w:szCs w:val="20"/>
        </w:rPr>
        <w:t xml:space="preserve"> all employees receive feedback which is used to </w:t>
      </w:r>
      <w:r w:rsidRPr="1486A9C7" w:rsidR="00F6092D">
        <w:rPr>
          <w:rFonts w:ascii="Arial" w:hAnsi="Arial" w:eastAsia="Arial" w:cs="Arial"/>
          <w:color w:val="000000" w:themeColor="text1" w:themeTint="FF" w:themeShade="FF"/>
          <w:sz w:val="20"/>
          <w:szCs w:val="20"/>
        </w:rPr>
        <w:t>provide</w:t>
      </w:r>
      <w:r w:rsidRPr="1486A9C7" w:rsidR="00F6092D">
        <w:rPr>
          <w:rFonts w:ascii="Arial" w:hAnsi="Arial" w:eastAsia="Arial" w:cs="Arial"/>
          <w:color w:val="000000" w:themeColor="text1" w:themeTint="FF" w:themeShade="FF"/>
          <w:sz w:val="20"/>
          <w:szCs w:val="20"/>
        </w:rPr>
        <w:t xml:space="preserve"> guidance on career development and clear personal goals. With a team of over 100, all company </w:t>
      </w:r>
      <w:r w:rsidRPr="1486A9C7" w:rsidR="00F6092D">
        <w:rPr>
          <w:rFonts w:ascii="Arial" w:hAnsi="Arial" w:eastAsia="Arial" w:cs="Arial"/>
          <w:color w:val="000000" w:themeColor="text1" w:themeTint="FF" w:themeShade="FF"/>
          <w:sz w:val="20"/>
          <w:szCs w:val="20"/>
        </w:rPr>
        <w:t>polic</w:t>
      </w:r>
      <w:r w:rsidRPr="1486A9C7" w:rsidR="03C62BD5">
        <w:rPr>
          <w:rFonts w:ascii="Arial" w:hAnsi="Arial" w:eastAsia="Arial" w:cs="Arial"/>
          <w:color w:val="000000" w:themeColor="text1" w:themeTint="FF" w:themeShade="FF"/>
          <w:sz w:val="20"/>
          <w:szCs w:val="20"/>
        </w:rPr>
        <w:t>i</w:t>
      </w:r>
      <w:r w:rsidRPr="1486A9C7" w:rsidR="00F6092D">
        <w:rPr>
          <w:rFonts w:ascii="Arial" w:hAnsi="Arial" w:eastAsia="Arial" w:cs="Arial"/>
          <w:color w:val="000000" w:themeColor="text1" w:themeTint="FF" w:themeShade="FF"/>
          <w:sz w:val="20"/>
          <w:szCs w:val="20"/>
        </w:rPr>
        <w:t>es</w:t>
      </w:r>
      <w:r w:rsidRPr="1486A9C7" w:rsidR="00F6092D">
        <w:rPr>
          <w:rFonts w:ascii="Arial" w:hAnsi="Arial" w:eastAsia="Arial" w:cs="Arial"/>
          <w:color w:val="000000" w:themeColor="text1" w:themeTint="FF" w:themeShade="FF"/>
          <w:sz w:val="20"/>
          <w:szCs w:val="20"/>
        </w:rPr>
        <w:t xml:space="preserve"> and </w:t>
      </w:r>
      <w:r w:rsidRPr="1486A9C7" w:rsidR="53DEFAF5">
        <w:rPr>
          <w:rFonts w:ascii="Arial" w:hAnsi="Arial" w:eastAsia="Arial" w:cs="Arial"/>
          <w:color w:val="000000" w:themeColor="text1" w:themeTint="FF" w:themeShade="FF"/>
          <w:sz w:val="20"/>
          <w:szCs w:val="20"/>
        </w:rPr>
        <w:t>procedures</w:t>
      </w:r>
      <w:r w:rsidRPr="1486A9C7" w:rsidR="00F6092D">
        <w:rPr>
          <w:rFonts w:ascii="Arial" w:hAnsi="Arial" w:eastAsia="Arial" w:cs="Arial"/>
          <w:color w:val="000000" w:themeColor="text1" w:themeTint="FF" w:themeShade="FF"/>
          <w:sz w:val="20"/>
          <w:szCs w:val="20"/>
        </w:rPr>
        <w:t xml:space="preserve"> are documents in a handbook which staff can easily access. </w:t>
      </w:r>
    </w:p>
    <w:p w:rsidR="00792B82" w:rsidP="6912358A" w:rsidRDefault="00792B82" w14:paraId="57FBBF29" w14:textId="77777777">
      <w:pPr>
        <w:rPr>
          <w:rFonts w:ascii="Arial" w:hAnsi="Arial" w:eastAsia="Arial" w:cs="Arial"/>
          <w:b/>
          <w:bCs/>
          <w:color w:val="000000" w:themeColor="text1"/>
          <w:sz w:val="20"/>
          <w:szCs w:val="20"/>
        </w:rPr>
      </w:pPr>
    </w:p>
    <w:p w:rsidR="4A5B673C" w:rsidP="6912358A" w:rsidRDefault="4A5B673C" w14:paraId="35FECE2F" w14:textId="44464CC3">
      <w:pPr>
        <w:rPr>
          <w:rFonts w:ascii="Arial" w:hAnsi="Arial" w:eastAsia="Arial" w:cs="Arial"/>
          <w:sz w:val="20"/>
          <w:szCs w:val="20"/>
          <w:lang w:val="en-GB"/>
        </w:rPr>
      </w:pPr>
      <w:r w:rsidRPr="6912358A">
        <w:rPr>
          <w:rFonts w:ascii="Arial" w:hAnsi="Arial" w:eastAsia="Arial" w:cs="Arial"/>
          <w:sz w:val="20"/>
          <w:szCs w:val="20"/>
          <w:lang w:val="en-GB"/>
        </w:rPr>
        <w:t xml:space="preserve">Positive Luxury’s four-part methodology is uniquely tailored for the luxury industry, and the only certification that focuses on innovation and future sustainability risks. The Butterfly Mark is an </w:t>
      </w:r>
      <w:r w:rsidRPr="6912358A">
        <w:rPr>
          <w:rFonts w:ascii="Arial" w:hAnsi="Arial" w:eastAsia="Arial" w:cs="Arial"/>
          <w:sz w:val="20"/>
          <w:szCs w:val="20"/>
          <w:lang w:val="en-GB"/>
        </w:rPr>
        <w:lastRenderedPageBreak/>
        <w:t xml:space="preserve">independent certification </w:t>
      </w:r>
      <w:r w:rsidR="00C1680C">
        <w:rPr>
          <w:rFonts w:ascii="Arial" w:hAnsi="Arial" w:eastAsia="Arial" w:cs="Arial"/>
          <w:sz w:val="20"/>
          <w:szCs w:val="20"/>
          <w:lang w:val="en-GB"/>
        </w:rPr>
        <w:t>that verifies for</w:t>
      </w:r>
      <w:r w:rsidRPr="6912358A">
        <w:rPr>
          <w:rFonts w:ascii="Arial" w:hAnsi="Arial" w:eastAsia="Arial" w:cs="Arial"/>
          <w:sz w:val="20"/>
          <w:szCs w:val="20"/>
          <w:lang w:val="en-GB"/>
        </w:rPr>
        <w:t xml:space="preserve"> consumers and other stakeholders that a luxury business is operating in line with the highest standards of sustainability across the entire value chain.</w:t>
      </w:r>
    </w:p>
    <w:p w:rsidR="6912358A" w:rsidP="6912358A" w:rsidRDefault="6912358A" w14:paraId="77461850" w14:textId="3B62CC15">
      <w:pPr>
        <w:rPr>
          <w:rFonts w:ascii="Arial" w:hAnsi="Arial" w:eastAsia="Arial" w:cs="Arial"/>
          <w:sz w:val="20"/>
          <w:szCs w:val="20"/>
          <w:lang w:val="en-GB"/>
        </w:rPr>
      </w:pPr>
    </w:p>
    <w:p w:rsidR="00D45AE8" w:rsidP="63B63F1C" w:rsidRDefault="22EC72E1" w14:paraId="02CC6E77" w14:textId="7C2EF17E">
      <w:pPr>
        <w:pStyle w:val="Normal"/>
        <w:rPr>
          <w:rFonts w:ascii="Arial" w:hAnsi="Arial" w:eastAsia="Arial" w:cs="Arial"/>
          <w:b w:val="1"/>
          <w:bCs w:val="1"/>
          <w:sz w:val="20"/>
          <w:szCs w:val="20"/>
        </w:rPr>
      </w:pPr>
      <w:r w:rsidRPr="1486A9C7" w:rsidR="22EC72E1">
        <w:rPr>
          <w:rFonts w:ascii="Arial" w:hAnsi="Arial" w:eastAsia="Arial" w:cs="Arial"/>
          <w:i w:val="1"/>
          <w:iCs w:val="1"/>
          <w:sz w:val="20"/>
          <w:szCs w:val="20"/>
        </w:rPr>
        <w:t>“</w:t>
      </w:r>
      <w:r w:rsidRPr="1486A9C7" w:rsidR="0C3E7052">
        <w:rPr>
          <w:rFonts w:ascii="Arial" w:hAnsi="Arial" w:eastAsia="Arial" w:cs="Arial"/>
          <w:noProof w:val="0"/>
          <w:sz w:val="20"/>
          <w:szCs w:val="20"/>
          <w:lang w:val="en-US"/>
        </w:rPr>
        <w:t>We</w:t>
      </w:r>
      <w:r w:rsidRPr="1486A9C7" w:rsidR="0C3E7052">
        <w:rPr>
          <w:rFonts w:ascii="Arial" w:hAnsi="Arial" w:eastAsia="Arial" w:cs="Arial"/>
          <w:noProof w:val="0"/>
          <w:sz w:val="20"/>
          <w:szCs w:val="20"/>
          <w:lang w:val="en-US"/>
        </w:rPr>
        <w:t xml:space="preserve"> are proud to certify The Rug Company with the Butterfly Mark for embedding sustainability throughout the business. The combination of considered design, and a thriving weaving community of craftsmen and women in Tibet are at the heart of their business success</w:t>
      </w:r>
      <w:r w:rsidRPr="1486A9C7" w:rsidR="0C3E7052">
        <w:rPr>
          <w:rFonts w:ascii="Arial" w:hAnsi="Arial" w:eastAsia="Arial" w:cs="Arial"/>
          <w:noProof w:val="0"/>
          <w:sz w:val="20"/>
          <w:szCs w:val="20"/>
          <w:lang w:val="en-US"/>
        </w:rPr>
        <w:t xml:space="preserve">.  </w:t>
      </w:r>
      <w:r w:rsidRPr="1486A9C7" w:rsidR="0C3E7052">
        <w:rPr>
          <w:rFonts w:ascii="Arial" w:hAnsi="Arial" w:eastAsia="Arial" w:cs="Arial"/>
          <w:noProof w:val="0"/>
          <w:sz w:val="20"/>
          <w:szCs w:val="20"/>
          <w:lang w:val="en-US"/>
        </w:rPr>
        <w:t xml:space="preserve">The Rug Company teams are working tirelessly to ensure that sustainability </w:t>
      </w:r>
      <w:r w:rsidRPr="1486A9C7" w:rsidR="0C3E7052">
        <w:rPr>
          <w:rFonts w:ascii="Arial" w:hAnsi="Arial" w:eastAsia="Arial" w:cs="Arial"/>
          <w:noProof w:val="0"/>
          <w:sz w:val="20"/>
          <w:szCs w:val="20"/>
          <w:lang w:val="en-US"/>
        </w:rPr>
        <w:t>practices</w:t>
      </w:r>
      <w:r w:rsidRPr="1486A9C7" w:rsidR="0C3E7052">
        <w:rPr>
          <w:rFonts w:ascii="Arial" w:hAnsi="Arial" w:eastAsia="Arial" w:cs="Arial"/>
          <w:noProof w:val="0"/>
          <w:sz w:val="20"/>
          <w:szCs w:val="20"/>
          <w:lang w:val="en-US"/>
        </w:rPr>
        <w:t xml:space="preserve"> and ESG metrics are embedded in every department of the business</w:t>
      </w:r>
      <w:r w:rsidRPr="1486A9C7" w:rsidR="0C3E7052">
        <w:rPr>
          <w:rFonts w:ascii="Arial" w:hAnsi="Arial" w:eastAsia="Arial" w:cs="Arial"/>
          <w:noProof w:val="0"/>
          <w:sz w:val="20"/>
          <w:szCs w:val="20"/>
          <w:lang w:val="en-US"/>
        </w:rPr>
        <w:t>.</w:t>
      </w:r>
      <w:r w:rsidRPr="1486A9C7" w:rsidR="003F18D4">
        <w:rPr>
          <w:rFonts w:ascii="Arial" w:hAnsi="Arial" w:eastAsia="Arial" w:cs="Arial"/>
          <w:i w:val="1"/>
          <w:iCs w:val="1"/>
          <w:color w:val="1D1C1D"/>
          <w:sz w:val="20"/>
          <w:szCs w:val="20"/>
        </w:rPr>
        <w:t>”</w:t>
      </w:r>
      <w:r w:rsidRPr="1486A9C7" w:rsidR="003F18D4">
        <w:rPr>
          <w:rFonts w:ascii="Arial" w:hAnsi="Arial" w:eastAsia="Arial" w:cs="Arial"/>
          <w:i w:val="1"/>
          <w:iCs w:val="1"/>
          <w:color w:val="1D1C1D"/>
          <w:sz w:val="20"/>
          <w:szCs w:val="20"/>
        </w:rPr>
        <w:t xml:space="preserve"> </w:t>
      </w:r>
      <w:r w:rsidRPr="1486A9C7" w:rsidR="665A67E9">
        <w:rPr>
          <w:rFonts w:ascii="Arial" w:hAnsi="Arial" w:eastAsia="Arial" w:cs="Arial"/>
          <w:b w:val="1"/>
          <w:bCs w:val="1"/>
          <w:i w:val="1"/>
          <w:iCs w:val="1"/>
          <w:sz w:val="20"/>
          <w:szCs w:val="20"/>
        </w:rPr>
        <w:t>Diana Verde Nieto, Co-Founder o</w:t>
      </w:r>
      <w:r w:rsidRPr="1486A9C7" w:rsidR="665A67E9">
        <w:rPr>
          <w:rFonts w:ascii="Arial" w:hAnsi="Arial" w:eastAsia="Arial" w:cs="Arial"/>
          <w:b w:val="1"/>
          <w:bCs w:val="1"/>
          <w:sz w:val="20"/>
          <w:szCs w:val="20"/>
        </w:rPr>
        <w:t>f Positive Luxury</w:t>
      </w:r>
    </w:p>
    <w:p w:rsidR="6912358A" w:rsidP="6912358A" w:rsidRDefault="6912358A" w14:paraId="6BE294EC" w14:textId="3B8570A4">
      <w:pPr>
        <w:rPr>
          <w:rFonts w:ascii="Arial" w:hAnsi="Arial" w:eastAsia="Arial" w:cs="Arial"/>
          <w:b/>
          <w:bCs/>
          <w:sz w:val="20"/>
          <w:szCs w:val="20"/>
        </w:rPr>
      </w:pPr>
    </w:p>
    <w:p w:rsidRPr="003B76A0" w:rsidR="00D45AE8" w:rsidP="003F18D4" w:rsidRDefault="003B76A0" w14:paraId="6501536C" w14:textId="43B50932">
      <w:pPr>
        <w:pStyle w:val="Default"/>
        <w:rPr>
          <w:rFonts w:ascii="Arial" w:hAnsi="Arial" w:cs="Arial"/>
          <w:sz w:val="22"/>
          <w:szCs w:val="22"/>
          <w:shd w:val="clear" w:color="auto" w:fill="FFFFFF"/>
          <w:lang w:val="en-US"/>
        </w:rPr>
      </w:pPr>
      <w:r w:rsidRPr="1486A9C7" w:rsidR="003B76A0">
        <w:rPr>
          <w:rFonts w:ascii="Arial" w:hAnsi="Arial" w:eastAsia="Arial" w:cs="Arial"/>
          <w:sz w:val="20"/>
          <w:szCs w:val="20"/>
        </w:rPr>
        <w:t>“</w:t>
      </w:r>
      <w:r w:rsidRPr="1486A9C7" w:rsidR="1605B44B">
        <w:rPr>
          <w:rFonts w:ascii="Arial" w:hAnsi="Arial" w:eastAsia="Arial" w:cs="Arial"/>
          <w:noProof w:val="0"/>
          <w:sz w:val="20"/>
          <w:szCs w:val="20"/>
          <w:lang w:val="en-GB"/>
        </w:rPr>
        <w:t xml:space="preserve">Receiving the Butterfly Mark accreditation is a momentous achievement for The Rug Company and is a testament to our unwavering dedication to sustainability. This milestone does by no means signify the end of our journey with Positive Luxury. We </w:t>
      </w:r>
      <w:r w:rsidRPr="1486A9C7" w:rsidR="1605B44B">
        <w:rPr>
          <w:rFonts w:ascii="Arial" w:hAnsi="Arial" w:eastAsia="Arial" w:cs="Arial"/>
          <w:noProof w:val="0"/>
          <w:sz w:val="20"/>
          <w:szCs w:val="20"/>
          <w:lang w:val="en-GB"/>
        </w:rPr>
        <w:t>remain</w:t>
      </w:r>
      <w:r w:rsidRPr="1486A9C7" w:rsidR="1605B44B">
        <w:rPr>
          <w:rFonts w:ascii="Arial" w:hAnsi="Arial" w:eastAsia="Arial" w:cs="Arial"/>
          <w:noProof w:val="0"/>
          <w:sz w:val="20"/>
          <w:szCs w:val="20"/>
          <w:lang w:val="en-GB"/>
        </w:rPr>
        <w:t xml:space="preserve"> fully committed to upholding the highest standard of ESG+ and to continually evaluate our efforts.” </w:t>
      </w:r>
      <w:r w:rsidR="00391205">
        <w:rPr>
          <w:rFonts w:ascii="Arial" w:hAnsi="Arial" w:eastAsia="Arial" w:cs="Arial"/>
          <w:b w:val="1"/>
          <w:bCs w:val="1"/>
          <w:color w:val="1D1C1D"/>
          <w:sz w:val="20"/>
          <w:szCs w:val="20"/>
        </w:rPr>
        <w:t>James Seuss</w:t>
      </w:r>
      <w:r w:rsidR="00792B82">
        <w:rPr>
          <w:rFonts w:ascii="Arial" w:hAnsi="Arial" w:eastAsia="Arial" w:cs="Arial"/>
          <w:b w:val="1"/>
          <w:bCs w:val="1"/>
          <w:color w:val="1D1C1D"/>
          <w:sz w:val="20"/>
          <w:szCs w:val="20"/>
        </w:rPr>
        <w:t>,</w:t>
      </w:r>
      <w:r w:rsidR="00391205">
        <w:rPr>
          <w:rFonts w:ascii="Arial" w:hAnsi="Arial" w:eastAsia="Arial" w:cs="Arial"/>
          <w:b w:val="1"/>
          <w:bCs w:val="1"/>
          <w:color w:val="1D1C1D"/>
          <w:sz w:val="20"/>
          <w:szCs w:val="20"/>
        </w:rPr>
        <w:t xml:space="preserve"> CEO</w:t>
      </w:r>
      <w:r w:rsidRPr="1486A9C7" w:rsidR="003F18D4">
        <w:rPr>
          <w:rFonts w:ascii="Arial" w:hAnsi="Arial" w:eastAsia="Arial" w:cs="Arial"/>
          <w:b w:val="1"/>
          <w:bCs w:val="1"/>
          <w:i w:val="1"/>
          <w:iCs w:val="1"/>
          <w:color w:val="1D1C1D"/>
          <w:sz w:val="20"/>
          <w:szCs w:val="20"/>
        </w:rPr>
        <w:t xml:space="preserve"> </w:t>
      </w:r>
      <w:r w:rsidRPr="1486A9C7" w:rsidR="7A0196A4">
        <w:rPr>
          <w:rFonts w:ascii="Arial" w:hAnsi="Arial" w:eastAsia="Arial" w:cs="Arial"/>
          <w:b w:val="1"/>
          <w:bCs w:val="1"/>
          <w:i w:val="1"/>
          <w:iCs w:val="1"/>
          <w:color w:val="1D1C1D"/>
          <w:sz w:val="20"/>
          <w:szCs w:val="20"/>
        </w:rPr>
        <w:t xml:space="preserve">of </w:t>
      </w:r>
      <w:r w:rsidRPr="1486A9C7" w:rsidR="00530E92">
        <w:rPr>
          <w:rFonts w:ascii="Arial" w:hAnsi="Arial" w:eastAsia="Arial" w:cs="Arial"/>
          <w:b w:val="1"/>
          <w:bCs w:val="1"/>
          <w:i w:val="1"/>
          <w:iCs w:val="1"/>
          <w:color w:val="1D1C1D"/>
          <w:sz w:val="20"/>
          <w:szCs w:val="20"/>
        </w:rPr>
        <w:t>The Rug Company</w:t>
      </w:r>
    </w:p>
    <w:p w:rsidRPr="00CA2EBB" w:rsidR="6912358A" w:rsidP="6912358A" w:rsidRDefault="6912358A" w14:paraId="475957EB" w14:textId="46D7FEF4">
      <w:pPr>
        <w:rPr>
          <w:rFonts w:ascii="Arial" w:hAnsi="Arial" w:eastAsia="Arial" w:cs="Arial"/>
          <w:b/>
          <w:bCs/>
          <w:sz w:val="20"/>
          <w:szCs w:val="20"/>
          <w:lang w:val="en-GB"/>
        </w:rPr>
      </w:pPr>
    </w:p>
    <w:p w:rsidR="00D45AE8" w:rsidP="6912358A" w:rsidRDefault="665A67E9" w14:paraId="5B25C413" w14:textId="511910DB">
      <w:pPr>
        <w:rPr>
          <w:rFonts w:ascii="Arial" w:hAnsi="Arial" w:eastAsia="Arial" w:cs="Arial"/>
          <w:sz w:val="20"/>
          <w:szCs w:val="20"/>
        </w:rPr>
      </w:pPr>
      <w:r w:rsidRPr="225EA713">
        <w:rPr>
          <w:rFonts w:ascii="Arial" w:hAnsi="Arial" w:eastAsia="Arial" w:cs="Arial"/>
          <w:sz w:val="20"/>
          <w:szCs w:val="20"/>
        </w:rPr>
        <w:t xml:space="preserve">Other luxury brands that have been awarded the Butterfly Mark include Monica </w:t>
      </w:r>
      <w:proofErr w:type="spellStart"/>
      <w:r w:rsidRPr="225EA713">
        <w:rPr>
          <w:rFonts w:ascii="Arial" w:hAnsi="Arial" w:eastAsia="Arial" w:cs="Arial"/>
          <w:sz w:val="20"/>
          <w:szCs w:val="20"/>
        </w:rPr>
        <w:t>Vinader</w:t>
      </w:r>
      <w:proofErr w:type="spellEnd"/>
      <w:r w:rsidRPr="225EA713">
        <w:rPr>
          <w:rFonts w:ascii="Arial" w:hAnsi="Arial" w:eastAsia="Arial" w:cs="Arial"/>
          <w:sz w:val="20"/>
          <w:szCs w:val="20"/>
        </w:rPr>
        <w:t>, Tom Ford Beauty, Dior Couture, MCM, IWC Schaffhausen</w:t>
      </w:r>
      <w:r w:rsidR="00D46CF9">
        <w:rPr>
          <w:rFonts w:ascii="Arial" w:hAnsi="Arial" w:eastAsia="Arial" w:cs="Arial"/>
          <w:sz w:val="20"/>
          <w:szCs w:val="20"/>
        </w:rPr>
        <w:t>,</w:t>
      </w:r>
      <w:r w:rsidRPr="225EA713">
        <w:rPr>
          <w:rFonts w:ascii="Arial" w:hAnsi="Arial" w:eastAsia="Arial" w:cs="Arial"/>
          <w:sz w:val="20"/>
          <w:szCs w:val="20"/>
        </w:rPr>
        <w:t xml:space="preserve"> Belvedere, The Macallan, Anya Hindmarch and more. By continuing as part of the Positive Luxury brand community, </w:t>
      </w:r>
      <w:r w:rsidR="00530E92">
        <w:rPr>
          <w:rFonts w:ascii="Arial" w:hAnsi="Arial" w:eastAsia="Arial" w:cs="Arial"/>
          <w:sz w:val="20"/>
          <w:szCs w:val="20"/>
        </w:rPr>
        <w:t>The Rug Company</w:t>
      </w:r>
      <w:r w:rsidRPr="225EA713">
        <w:rPr>
          <w:rFonts w:ascii="Arial" w:hAnsi="Arial" w:eastAsia="Arial" w:cs="Arial"/>
          <w:sz w:val="20"/>
          <w:szCs w:val="20"/>
        </w:rPr>
        <w:t xml:space="preserve"> </w:t>
      </w:r>
      <w:r w:rsidR="00C1680C">
        <w:rPr>
          <w:rFonts w:ascii="Arial" w:hAnsi="Arial" w:eastAsia="Arial" w:cs="Arial"/>
          <w:sz w:val="20"/>
          <w:szCs w:val="20"/>
        </w:rPr>
        <w:t xml:space="preserve">commits to </w:t>
      </w:r>
      <w:r w:rsidRPr="225EA713">
        <w:rPr>
          <w:rFonts w:ascii="Arial" w:hAnsi="Arial" w:eastAsia="Arial" w:cs="Arial"/>
          <w:sz w:val="20"/>
          <w:szCs w:val="20"/>
        </w:rPr>
        <w:t xml:space="preserve">exceeding standards set for social and environmental frameworks. </w:t>
      </w:r>
    </w:p>
    <w:p w:rsidR="00D45AE8" w:rsidP="6912358A" w:rsidRDefault="00D45AE8" w14:paraId="081457BA" w14:textId="010B3251">
      <w:pPr>
        <w:rPr>
          <w:rFonts w:ascii="Arial" w:hAnsi="Arial" w:eastAsia="Arial" w:cs="Arial"/>
          <w:sz w:val="20"/>
          <w:szCs w:val="20"/>
        </w:rPr>
      </w:pPr>
    </w:p>
    <w:p w:rsidR="00556ADB" w:rsidP="00556ADB" w:rsidRDefault="4A5B673C" w14:paraId="16A56AD5" w14:textId="0AA51550">
      <w:pPr>
        <w:rPr>
          <w:rFonts w:ascii="Arial" w:hAnsi="Arial" w:eastAsia="Arial" w:cs="Arial"/>
          <w:color w:val="000000" w:themeColor="text1"/>
          <w:sz w:val="20"/>
          <w:szCs w:val="20"/>
        </w:rPr>
      </w:pPr>
      <w:r w:rsidRPr="6912358A">
        <w:rPr>
          <w:rFonts w:ascii="Arial" w:hAnsi="Arial" w:eastAsia="Arial" w:cs="Arial"/>
          <w:sz w:val="20"/>
          <w:szCs w:val="20"/>
        </w:rPr>
        <w:t xml:space="preserve">Learn more </w:t>
      </w:r>
      <w:r w:rsidR="00530E92">
        <w:rPr>
          <w:rFonts w:ascii="Arial" w:hAnsi="Arial" w:eastAsia="Arial" w:cs="Arial"/>
          <w:sz w:val="20"/>
          <w:szCs w:val="20"/>
        </w:rPr>
        <w:t>about The Rug Company</w:t>
      </w:r>
      <w:r w:rsidRPr="6912358A">
        <w:rPr>
          <w:rFonts w:ascii="Arial" w:hAnsi="Arial" w:eastAsia="Arial" w:cs="Arial"/>
          <w:sz w:val="20"/>
          <w:szCs w:val="20"/>
        </w:rPr>
        <w:t xml:space="preserve"> </w:t>
      </w:r>
      <w:proofErr w:type="gramStart"/>
      <w:r w:rsidRPr="6912358A">
        <w:rPr>
          <w:rFonts w:ascii="Arial" w:hAnsi="Arial" w:eastAsia="Arial" w:cs="Arial"/>
          <w:sz w:val="20"/>
          <w:szCs w:val="20"/>
        </w:rPr>
        <w:t>at</w:t>
      </w:r>
      <w:r w:rsidR="00041B84">
        <w:rPr>
          <w:rFonts w:ascii="Arial" w:hAnsi="Arial" w:eastAsia="Arial" w:cs="Arial"/>
          <w:sz w:val="20"/>
          <w:szCs w:val="20"/>
        </w:rPr>
        <w:t xml:space="preserve"> :</w:t>
      </w:r>
      <w:proofErr w:type="gramEnd"/>
      <w:r w:rsidR="00041B84">
        <w:rPr>
          <w:rFonts w:ascii="Arial" w:hAnsi="Arial" w:eastAsia="Arial" w:cs="Arial"/>
          <w:sz w:val="20"/>
          <w:szCs w:val="20"/>
        </w:rPr>
        <w:t xml:space="preserve"> </w:t>
      </w:r>
      <w:hyperlink w:history="1" r:id="rId7">
        <w:r w:rsidRPr="00B27890" w:rsidR="00F6092D">
          <w:rPr>
            <w:rStyle w:val="Hyperlink"/>
            <w:rFonts w:ascii="Arial" w:hAnsi="Arial" w:eastAsia="Arial" w:cs="Arial"/>
            <w:sz w:val="20"/>
            <w:szCs w:val="20"/>
          </w:rPr>
          <w:t>https://www.positiveluxury.com/our-members/the-rug-company/</w:t>
        </w:r>
      </w:hyperlink>
      <w:r w:rsidR="00F6092D">
        <w:rPr>
          <w:rFonts w:ascii="Arial" w:hAnsi="Arial" w:eastAsia="Arial" w:cs="Arial"/>
          <w:sz w:val="20"/>
          <w:szCs w:val="20"/>
        </w:rPr>
        <w:t xml:space="preserve"> </w:t>
      </w:r>
    </w:p>
    <w:p w:rsidR="00041B84" w:rsidP="6912358A" w:rsidRDefault="00041B84" w14:paraId="1FE8C6DD" w14:textId="63002ABE">
      <w:pPr>
        <w:rPr>
          <w:rFonts w:ascii="Arial" w:hAnsi="Arial" w:eastAsia="Arial" w:cs="Arial"/>
          <w:sz w:val="20"/>
          <w:szCs w:val="20"/>
        </w:rPr>
      </w:pPr>
    </w:p>
    <w:p w:rsidR="00D45AE8" w:rsidP="6912358A" w:rsidRDefault="00D45AE8" w14:paraId="19149177" w14:textId="39B9479A">
      <w:pPr>
        <w:rPr>
          <w:rFonts w:ascii="Arial" w:hAnsi="Arial" w:eastAsia="Arial" w:cs="Arial"/>
          <w:sz w:val="20"/>
          <w:szCs w:val="20"/>
        </w:rPr>
      </w:pPr>
    </w:p>
    <w:p w:rsidR="00D45AE8" w:rsidP="6912358A" w:rsidRDefault="4A5B673C" w14:paraId="2270430D" w14:textId="0F332F73">
      <w:pPr>
        <w:rPr>
          <w:rFonts w:ascii="Arial" w:hAnsi="Arial" w:eastAsia="Arial" w:cs="Arial"/>
          <w:b/>
          <w:bCs/>
          <w:sz w:val="20"/>
          <w:szCs w:val="20"/>
        </w:rPr>
      </w:pPr>
      <w:r w:rsidRPr="6912358A">
        <w:rPr>
          <w:rFonts w:ascii="Arial" w:hAnsi="Arial" w:eastAsia="Arial" w:cs="Arial"/>
          <w:b/>
          <w:bCs/>
          <w:sz w:val="20"/>
          <w:szCs w:val="20"/>
        </w:rPr>
        <w:t>ABOUT POSITIVE LUXURY</w:t>
      </w:r>
    </w:p>
    <w:p w:rsidR="00D45AE8" w:rsidP="6912358A" w:rsidRDefault="4A5B673C" w14:paraId="21EF2BC5" w14:textId="5DB9A4ED">
      <w:pPr>
        <w:rPr>
          <w:rFonts w:ascii="Arial" w:hAnsi="Arial" w:eastAsia="Arial" w:cs="Arial"/>
          <w:color w:val="000000" w:themeColor="text1"/>
          <w:sz w:val="20"/>
          <w:szCs w:val="20"/>
          <w:lang w:val="en-GB"/>
        </w:rPr>
      </w:pPr>
      <w:r w:rsidRPr="6912358A">
        <w:rPr>
          <w:rFonts w:ascii="Arial" w:hAnsi="Arial" w:eastAsia="Arial" w:cs="Arial"/>
          <w:color w:val="000000" w:themeColor="text1"/>
          <w:sz w:val="20"/>
          <w:szCs w:val="20"/>
          <w:lang w:val="en-GB"/>
        </w:rPr>
        <w:t>Since 2011</w:t>
      </w:r>
      <w:r w:rsidR="00C1680C">
        <w:rPr>
          <w:rFonts w:ascii="Arial" w:hAnsi="Arial" w:eastAsia="Arial" w:cs="Arial"/>
          <w:color w:val="000000" w:themeColor="text1"/>
          <w:sz w:val="20"/>
          <w:szCs w:val="20"/>
          <w:lang w:val="en-GB"/>
        </w:rPr>
        <w:t>,</w:t>
      </w:r>
      <w:r w:rsidRPr="6912358A">
        <w:rPr>
          <w:rFonts w:ascii="Arial" w:hAnsi="Arial" w:eastAsia="Arial" w:cs="Arial"/>
          <w:color w:val="000000" w:themeColor="text1"/>
          <w:sz w:val="20"/>
          <w:szCs w:val="20"/>
          <w:lang w:val="en-GB"/>
        </w:rPr>
        <w:t xml:space="preserve"> Positive Luxury has been accelerating organisations' adaptation to the new climate economy. Our ESG+ products and services enable companies to manage risk, embed innovation and credibly foster consumer trust. Organisations that we certify receive the Butterfly Mark, a globally respected trust mark – independently verified evidence that they meet the highest standard of sustainability best practices across all four pillars of our framework.</w:t>
      </w:r>
    </w:p>
    <w:p w:rsidR="00D45AE8" w:rsidP="6912358A" w:rsidRDefault="4A5B673C" w14:paraId="444338E2" w14:textId="49DB9A4E">
      <w:pPr>
        <w:rPr>
          <w:rFonts w:ascii="Arial" w:hAnsi="Arial" w:eastAsia="Arial" w:cs="Arial"/>
          <w:sz w:val="20"/>
          <w:szCs w:val="20"/>
        </w:rPr>
      </w:pPr>
      <w:r w:rsidRPr="6912358A">
        <w:rPr>
          <w:rFonts w:ascii="Arial" w:hAnsi="Arial" w:eastAsia="Arial" w:cs="Arial"/>
          <w:sz w:val="20"/>
          <w:szCs w:val="20"/>
        </w:rPr>
        <w:t xml:space="preserve"> </w:t>
      </w:r>
    </w:p>
    <w:p w:rsidR="00D45AE8" w:rsidP="6912358A" w:rsidRDefault="4A5B673C" w14:paraId="66F0AEF6" w14:textId="5E8FA124">
      <w:pPr>
        <w:rPr>
          <w:rFonts w:ascii="Arial" w:hAnsi="Arial" w:eastAsia="Arial" w:cs="Arial"/>
          <w:color w:val="000000" w:themeColor="text1"/>
          <w:sz w:val="20"/>
          <w:szCs w:val="20"/>
          <w:lang w:val="en-GB"/>
        </w:rPr>
      </w:pPr>
      <w:r w:rsidRPr="6912358A">
        <w:rPr>
          <w:rFonts w:ascii="Arial" w:hAnsi="Arial" w:eastAsia="Arial" w:cs="Arial"/>
          <w:b/>
          <w:bCs/>
          <w:sz w:val="20"/>
          <w:szCs w:val="20"/>
        </w:rPr>
        <w:t>ESG+ ASSESSMENT</w:t>
      </w:r>
      <w:r>
        <w:br/>
      </w:r>
      <w:r w:rsidRPr="6912358A">
        <w:rPr>
          <w:rFonts w:ascii="Arial" w:hAnsi="Arial" w:eastAsia="Arial" w:cs="Arial"/>
          <w:color w:val="000000" w:themeColor="text1"/>
          <w:sz w:val="20"/>
          <w:szCs w:val="20"/>
          <w:lang w:val="en-GB"/>
        </w:rPr>
        <w:t xml:space="preserve">Our proprietary ESG+ (Environmental, Social, Governance, and Innovation) assessment framework and diagnostic tool is the only one designed for the specific social, </w:t>
      </w:r>
      <w:proofErr w:type="gramStart"/>
      <w:r w:rsidRPr="6912358A">
        <w:rPr>
          <w:rFonts w:ascii="Arial" w:hAnsi="Arial" w:eastAsia="Arial" w:cs="Arial"/>
          <w:color w:val="000000" w:themeColor="text1"/>
          <w:sz w:val="20"/>
          <w:szCs w:val="20"/>
          <w:lang w:val="en-GB"/>
        </w:rPr>
        <w:t>environmental</w:t>
      </w:r>
      <w:proofErr w:type="gramEnd"/>
      <w:r w:rsidRPr="6912358A">
        <w:rPr>
          <w:rFonts w:ascii="Arial" w:hAnsi="Arial" w:eastAsia="Arial" w:cs="Arial"/>
          <w:color w:val="000000" w:themeColor="text1"/>
          <w:sz w:val="20"/>
          <w:szCs w:val="20"/>
          <w:lang w:val="en-GB"/>
        </w:rPr>
        <w:t xml:space="preserve"> and material risks of the luxury industry helping organisation determine their ESG risk profile, through gap analysis and material ESG issue forecasting.</w:t>
      </w:r>
    </w:p>
    <w:p w:rsidR="00D45AE8" w:rsidP="6912358A" w:rsidRDefault="4A5B673C" w14:paraId="60F826A9" w14:textId="3CB54AB7">
      <w:pPr>
        <w:rPr>
          <w:rFonts w:ascii="Arial" w:hAnsi="Arial" w:eastAsia="Arial" w:cs="Arial"/>
          <w:sz w:val="20"/>
          <w:szCs w:val="20"/>
        </w:rPr>
      </w:pPr>
      <w:r w:rsidRPr="6912358A">
        <w:rPr>
          <w:rFonts w:ascii="Arial" w:hAnsi="Arial" w:eastAsia="Arial" w:cs="Arial"/>
          <w:sz w:val="20"/>
          <w:szCs w:val="20"/>
        </w:rPr>
        <w:t xml:space="preserve"> </w:t>
      </w:r>
    </w:p>
    <w:p w:rsidR="00D45AE8" w:rsidP="6912358A" w:rsidRDefault="4A5B673C" w14:paraId="1DF59968" w14:textId="4725C416">
      <w:pPr>
        <w:rPr>
          <w:rFonts w:ascii="Arial" w:hAnsi="Arial" w:eastAsia="Arial" w:cs="Arial"/>
          <w:color w:val="000000" w:themeColor="text1"/>
          <w:sz w:val="20"/>
          <w:szCs w:val="20"/>
          <w:lang w:val="en-GB"/>
        </w:rPr>
      </w:pPr>
      <w:r w:rsidRPr="6912358A">
        <w:rPr>
          <w:rFonts w:ascii="Arial" w:hAnsi="Arial" w:eastAsia="Arial" w:cs="Arial"/>
          <w:b/>
          <w:bCs/>
          <w:sz w:val="20"/>
          <w:szCs w:val="20"/>
        </w:rPr>
        <w:t>THE BUTTERFLY MARK</w:t>
      </w:r>
      <w:r>
        <w:br/>
      </w:r>
      <w:r w:rsidRPr="6912358A">
        <w:rPr>
          <w:rFonts w:ascii="Arial" w:hAnsi="Arial" w:eastAsia="Arial" w:cs="Arial"/>
          <w:color w:val="000000" w:themeColor="text1"/>
          <w:sz w:val="20"/>
          <w:szCs w:val="20"/>
          <w:lang w:val="en-GB"/>
        </w:rPr>
        <w:t>The Butterfly Mark certification is an independent trust mark awarded to luxury brands, retailers</w:t>
      </w:r>
      <w:r w:rsidR="00C82511">
        <w:rPr>
          <w:rFonts w:ascii="Arial" w:hAnsi="Arial" w:eastAsia="Arial" w:cs="Arial"/>
          <w:color w:val="000000" w:themeColor="text1"/>
          <w:sz w:val="20"/>
          <w:szCs w:val="20"/>
          <w:lang w:val="en-GB"/>
        </w:rPr>
        <w:t>,</w:t>
      </w:r>
      <w:r w:rsidRPr="6912358A">
        <w:rPr>
          <w:rFonts w:ascii="Arial" w:hAnsi="Arial" w:eastAsia="Arial" w:cs="Arial"/>
          <w:color w:val="000000" w:themeColor="text1"/>
          <w:sz w:val="20"/>
          <w:szCs w:val="20"/>
          <w:lang w:val="en-GB"/>
        </w:rPr>
        <w:t xml:space="preserve"> and suppliers that evidence tangible action to making a positive impact on nature and society.</w:t>
      </w:r>
      <w:r w:rsidRPr="6912358A">
        <w:rPr>
          <w:rFonts w:ascii="Arial" w:hAnsi="Arial" w:eastAsia="Arial" w:cs="Arial"/>
          <w:color w:val="000000" w:themeColor="text1"/>
          <w:sz w:val="20"/>
          <w:szCs w:val="20"/>
        </w:rPr>
        <w:t xml:space="preserve"> It </w:t>
      </w:r>
      <w:r w:rsidRPr="6912358A">
        <w:rPr>
          <w:rFonts w:ascii="Arial" w:hAnsi="Arial" w:eastAsia="Arial" w:cs="Arial"/>
          <w:color w:val="000000" w:themeColor="text1"/>
          <w:sz w:val="20"/>
          <w:szCs w:val="20"/>
          <w:lang w:val="en-GB"/>
        </w:rPr>
        <w:t>has been created in consultation with the Positive Luxury Sustainability Council of over 22 leading global organisations and is rigorous, independent, and in line with the latest international standards and best practices.</w:t>
      </w:r>
    </w:p>
    <w:p w:rsidR="00D45AE8" w:rsidP="6912358A" w:rsidRDefault="4A5B673C" w14:paraId="2E072A90" w14:textId="6AB4C19F">
      <w:pPr>
        <w:rPr>
          <w:rFonts w:ascii="Arial" w:hAnsi="Arial" w:eastAsia="Arial" w:cs="Arial"/>
          <w:sz w:val="20"/>
          <w:szCs w:val="20"/>
        </w:rPr>
      </w:pPr>
      <w:r w:rsidRPr="6912358A">
        <w:rPr>
          <w:rFonts w:ascii="Arial" w:hAnsi="Arial" w:eastAsia="Arial" w:cs="Arial"/>
          <w:sz w:val="20"/>
          <w:szCs w:val="20"/>
        </w:rPr>
        <w:t xml:space="preserve"> </w:t>
      </w:r>
    </w:p>
    <w:p w:rsidR="00D45AE8" w:rsidP="00556CB7" w:rsidRDefault="4A5B673C" w14:paraId="2C078E63" w14:textId="787279EF">
      <w:pPr>
        <w:rPr>
          <w:rFonts w:ascii="Arial" w:hAnsi="Arial" w:eastAsia="Arial" w:cs="Arial"/>
          <w:b/>
          <w:bCs/>
          <w:sz w:val="20"/>
          <w:szCs w:val="20"/>
        </w:rPr>
      </w:pPr>
      <w:r w:rsidRPr="1214A886">
        <w:rPr>
          <w:rFonts w:ascii="Arial" w:hAnsi="Arial" w:eastAsia="Arial" w:cs="Arial"/>
          <w:b/>
          <w:bCs/>
          <w:sz w:val="20"/>
          <w:szCs w:val="20"/>
        </w:rPr>
        <w:t xml:space="preserve">ABOUT </w:t>
      </w:r>
      <w:r w:rsidR="00530E92">
        <w:rPr>
          <w:rFonts w:ascii="Arial" w:hAnsi="Arial" w:eastAsia="Arial" w:cs="Arial"/>
          <w:b/>
          <w:bCs/>
          <w:sz w:val="20"/>
          <w:szCs w:val="20"/>
        </w:rPr>
        <w:t>THE RUG COMPANY</w:t>
      </w:r>
    </w:p>
    <w:p w:rsidRPr="00792B82" w:rsidR="00556ADB" w:rsidP="1486A9C7" w:rsidRDefault="00F6092D" w14:paraId="427DCBE0" w14:textId="60A00FE7">
      <w:pPr>
        <w:rPr>
          <w:rFonts w:ascii="Arial" w:hAnsi="Arial" w:cs="Arial"/>
          <w:color w:val="FF0000"/>
          <w:sz w:val="20"/>
          <w:szCs w:val="20"/>
        </w:rPr>
      </w:pPr>
      <w:r w:rsidRPr="1486A9C7" w:rsidR="00F6092D">
        <w:rPr>
          <w:rFonts w:ascii="Arial" w:hAnsi="Arial" w:cs="Arial"/>
          <w:color w:val="000000"/>
          <w:sz w:val="20"/>
          <w:szCs w:val="20"/>
          <w:shd w:val="clear" w:color="auto" w:fill="FFFFFF"/>
        </w:rPr>
        <w:t xml:space="preserve">Founded on the belief that luxury is </w:t>
      </w:r>
      <w:r w:rsidRPr="1486A9C7" w:rsidR="00F6092D">
        <w:rPr>
          <w:rFonts w:ascii="Arial" w:hAnsi="Arial" w:cs="Arial"/>
          <w:color w:val="000000"/>
          <w:sz w:val="20"/>
          <w:szCs w:val="20"/>
          <w:shd w:val="clear" w:color="auto" w:fill="FFFFFF"/>
        </w:rPr>
        <w:t xml:space="preserve">determined</w:t>
      </w:r>
      <w:r w:rsidRPr="1486A9C7" w:rsidR="00F6092D">
        <w:rPr>
          <w:rFonts w:ascii="Arial" w:hAnsi="Arial" w:cs="Arial"/>
          <w:color w:val="000000"/>
          <w:sz w:val="20"/>
          <w:szCs w:val="20"/>
          <w:shd w:val="clear" w:color="auto" w:fill="FFFFFF"/>
        </w:rPr>
        <w:t xml:space="preserve"> through respect for </w:t>
      </w:r>
      <w:r w:rsidRPr="1486A9C7" w:rsidR="00F6092D">
        <w:rPr>
          <w:rFonts w:ascii="Arial" w:hAnsi="Arial" w:cs="Arial"/>
          <w:color w:val="000000"/>
          <w:sz w:val="20"/>
          <w:szCs w:val="20"/>
          <w:shd w:val="clear" w:color="auto" w:fill="FFFFFF"/>
        </w:rPr>
        <w:t xml:space="preserve">craftsmanship</w:t>
      </w:r>
      <w:r w:rsidRPr="1486A9C7" w:rsidR="00F6092D">
        <w:rPr>
          <w:rFonts w:ascii="Arial" w:hAnsi="Arial" w:cs="Arial"/>
          <w:color w:val="000000"/>
          <w:sz w:val="20"/>
          <w:szCs w:val="20"/>
          <w:shd w:val="clear" w:color="auto" w:fill="FFFFFF"/>
        </w:rPr>
        <w:t xml:space="preserve">, community and creative design, The Rug Company is renowned for crafting the finest rugs in the world. With a modern approach to age-old techniques, each collection continues to reinvent the notion of interior design with its innovative vision. Our in-house studio pioneers every design with </w:t>
      </w:r>
      <w:r w:rsidRPr="1486A9C7" w:rsidR="00F6092D">
        <w:rPr>
          <w:rFonts w:ascii="Arial" w:hAnsi="Arial" w:cs="Arial"/>
          <w:color w:val="000000"/>
          <w:sz w:val="20"/>
          <w:szCs w:val="20"/>
          <w:shd w:val="clear" w:color="auto" w:fill="FFFFFF"/>
        </w:rPr>
        <w:t xml:space="preserve">unparalleled </w:t>
      </w:r>
      <w:r w:rsidRPr="1486A9C7" w:rsidR="00F6092D">
        <w:rPr>
          <w:rFonts w:ascii="Arial" w:hAnsi="Arial" w:cs="Arial"/>
          <w:color w:val="000000"/>
          <w:sz w:val="20"/>
          <w:szCs w:val="20"/>
          <w:shd w:val="clear" w:color="auto" w:fill="FFFFFF"/>
        </w:rPr>
        <w:t>expertise</w:t>
      </w:r>
      <w:r w:rsidRPr="1486A9C7" w:rsidR="00F6092D">
        <w:rPr>
          <w:rFonts w:ascii="Arial" w:hAnsi="Arial" w:cs="Arial"/>
          <w:color w:val="000000"/>
          <w:sz w:val="20"/>
          <w:szCs w:val="20"/>
          <w:shd w:val="clear" w:color="auto" w:fill="FFFFFF"/>
        </w:rPr>
        <w:lastRenderedPageBreak/>
        <w:t xml:space="preserve"> while collaborating with some of the world’s leading creatives, who continue to expand our offering with their unique vision.</w:t>
      </w:r>
    </w:p>
    <w:sectPr w:rsidRPr="00792B82" w:rsidR="00556AD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Disp">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C6mGJeQTWOW1" int2:id="ufZUsp3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F2C34B"/>
    <w:rsid w:val="00004353"/>
    <w:rsid w:val="00014978"/>
    <w:rsid w:val="000262B1"/>
    <w:rsid w:val="00034B51"/>
    <w:rsid w:val="00036DEE"/>
    <w:rsid w:val="00041B84"/>
    <w:rsid w:val="00056C39"/>
    <w:rsid w:val="00094106"/>
    <w:rsid w:val="000946C0"/>
    <w:rsid w:val="000D4E8C"/>
    <w:rsid w:val="000E4E0E"/>
    <w:rsid w:val="000F3A91"/>
    <w:rsid w:val="0011405D"/>
    <w:rsid w:val="00152FE4"/>
    <w:rsid w:val="001779C0"/>
    <w:rsid w:val="00177F5D"/>
    <w:rsid w:val="00193607"/>
    <w:rsid w:val="00201EFD"/>
    <w:rsid w:val="00206585"/>
    <w:rsid w:val="002075AA"/>
    <w:rsid w:val="00211C64"/>
    <w:rsid w:val="00237EF3"/>
    <w:rsid w:val="00261576"/>
    <w:rsid w:val="0026268A"/>
    <w:rsid w:val="00284F44"/>
    <w:rsid w:val="002A0220"/>
    <w:rsid w:val="002A200C"/>
    <w:rsid w:val="002C4A8A"/>
    <w:rsid w:val="003023C3"/>
    <w:rsid w:val="00340244"/>
    <w:rsid w:val="00363BA2"/>
    <w:rsid w:val="003712FA"/>
    <w:rsid w:val="00372A9D"/>
    <w:rsid w:val="00391205"/>
    <w:rsid w:val="003B76A0"/>
    <w:rsid w:val="003E404E"/>
    <w:rsid w:val="003F18D4"/>
    <w:rsid w:val="003F4504"/>
    <w:rsid w:val="004200A9"/>
    <w:rsid w:val="004335E5"/>
    <w:rsid w:val="004C154D"/>
    <w:rsid w:val="004F3279"/>
    <w:rsid w:val="00530E92"/>
    <w:rsid w:val="00542642"/>
    <w:rsid w:val="00556ADB"/>
    <w:rsid w:val="00556CB7"/>
    <w:rsid w:val="00572DAF"/>
    <w:rsid w:val="005A6866"/>
    <w:rsid w:val="00641467"/>
    <w:rsid w:val="006668E3"/>
    <w:rsid w:val="00683D52"/>
    <w:rsid w:val="006E7E25"/>
    <w:rsid w:val="0071132B"/>
    <w:rsid w:val="007169C5"/>
    <w:rsid w:val="007577D5"/>
    <w:rsid w:val="00782310"/>
    <w:rsid w:val="00784BF2"/>
    <w:rsid w:val="00791CE9"/>
    <w:rsid w:val="00792B82"/>
    <w:rsid w:val="007E7546"/>
    <w:rsid w:val="008102E8"/>
    <w:rsid w:val="00814E9A"/>
    <w:rsid w:val="00837FE1"/>
    <w:rsid w:val="00841C83"/>
    <w:rsid w:val="00934D07"/>
    <w:rsid w:val="009964AD"/>
    <w:rsid w:val="009B1387"/>
    <w:rsid w:val="00A32440"/>
    <w:rsid w:val="00A33273"/>
    <w:rsid w:val="00AC53B7"/>
    <w:rsid w:val="00AF2BCC"/>
    <w:rsid w:val="00AF6E33"/>
    <w:rsid w:val="00B21CCA"/>
    <w:rsid w:val="00B3763C"/>
    <w:rsid w:val="00B6528F"/>
    <w:rsid w:val="00B80369"/>
    <w:rsid w:val="00B902D1"/>
    <w:rsid w:val="00BF265F"/>
    <w:rsid w:val="00C01F7B"/>
    <w:rsid w:val="00C1680C"/>
    <w:rsid w:val="00C3110F"/>
    <w:rsid w:val="00C504B4"/>
    <w:rsid w:val="00C634A0"/>
    <w:rsid w:val="00C6365C"/>
    <w:rsid w:val="00C71EBE"/>
    <w:rsid w:val="00C71FBD"/>
    <w:rsid w:val="00C722C6"/>
    <w:rsid w:val="00C7301D"/>
    <w:rsid w:val="00C82511"/>
    <w:rsid w:val="00C90E68"/>
    <w:rsid w:val="00CA2EBB"/>
    <w:rsid w:val="00CE550B"/>
    <w:rsid w:val="00CF35C1"/>
    <w:rsid w:val="00D00751"/>
    <w:rsid w:val="00D041EC"/>
    <w:rsid w:val="00D45896"/>
    <w:rsid w:val="00D45AE8"/>
    <w:rsid w:val="00D46CF9"/>
    <w:rsid w:val="00D60C3B"/>
    <w:rsid w:val="00DD0EA5"/>
    <w:rsid w:val="00E40CA0"/>
    <w:rsid w:val="00E65825"/>
    <w:rsid w:val="00E660D7"/>
    <w:rsid w:val="00E83332"/>
    <w:rsid w:val="00EA16EA"/>
    <w:rsid w:val="00EA71BC"/>
    <w:rsid w:val="00ED07C3"/>
    <w:rsid w:val="00ED6905"/>
    <w:rsid w:val="00EF4D46"/>
    <w:rsid w:val="00F6092D"/>
    <w:rsid w:val="00F62F43"/>
    <w:rsid w:val="00F73EE3"/>
    <w:rsid w:val="00F75BB8"/>
    <w:rsid w:val="00F94F74"/>
    <w:rsid w:val="00F9626F"/>
    <w:rsid w:val="00F977D6"/>
    <w:rsid w:val="00FC7238"/>
    <w:rsid w:val="00FD64DB"/>
    <w:rsid w:val="00FF4CC3"/>
    <w:rsid w:val="010AC1C9"/>
    <w:rsid w:val="023147FD"/>
    <w:rsid w:val="027E9202"/>
    <w:rsid w:val="03C62BD5"/>
    <w:rsid w:val="041A6263"/>
    <w:rsid w:val="04614255"/>
    <w:rsid w:val="06C157AC"/>
    <w:rsid w:val="08C5490F"/>
    <w:rsid w:val="09E5018E"/>
    <w:rsid w:val="09F8F86E"/>
    <w:rsid w:val="0A05753F"/>
    <w:rsid w:val="0A8D5BF1"/>
    <w:rsid w:val="0AD083D9"/>
    <w:rsid w:val="0C3E7052"/>
    <w:rsid w:val="0C5796CB"/>
    <w:rsid w:val="0E87E020"/>
    <w:rsid w:val="0EB0AD46"/>
    <w:rsid w:val="0F171347"/>
    <w:rsid w:val="1097B7EF"/>
    <w:rsid w:val="113E15BD"/>
    <w:rsid w:val="11C984EF"/>
    <w:rsid w:val="1214A886"/>
    <w:rsid w:val="121FA2C6"/>
    <w:rsid w:val="122CFE07"/>
    <w:rsid w:val="12F7CD46"/>
    <w:rsid w:val="1486A9C7"/>
    <w:rsid w:val="1605B44B"/>
    <w:rsid w:val="16D73AE6"/>
    <w:rsid w:val="170F5522"/>
    <w:rsid w:val="17462A81"/>
    <w:rsid w:val="1751F03A"/>
    <w:rsid w:val="180A1B06"/>
    <w:rsid w:val="19232FC1"/>
    <w:rsid w:val="1A954A3D"/>
    <w:rsid w:val="1C0BCEA8"/>
    <w:rsid w:val="1E1463B0"/>
    <w:rsid w:val="1E32998B"/>
    <w:rsid w:val="1EC40E3E"/>
    <w:rsid w:val="20026ABD"/>
    <w:rsid w:val="2031C9A0"/>
    <w:rsid w:val="218C5926"/>
    <w:rsid w:val="21F18848"/>
    <w:rsid w:val="221ADC19"/>
    <w:rsid w:val="225EA713"/>
    <w:rsid w:val="22EC72E1"/>
    <w:rsid w:val="230DB080"/>
    <w:rsid w:val="23385B7A"/>
    <w:rsid w:val="247191F3"/>
    <w:rsid w:val="2539BD1B"/>
    <w:rsid w:val="26C86D89"/>
    <w:rsid w:val="274ACF5A"/>
    <w:rsid w:val="27F7B7D3"/>
    <w:rsid w:val="2858DE1B"/>
    <w:rsid w:val="294BD8E7"/>
    <w:rsid w:val="2999375C"/>
    <w:rsid w:val="2E063FFB"/>
    <w:rsid w:val="2E21D20E"/>
    <w:rsid w:val="2E2FAF44"/>
    <w:rsid w:val="2E7F91A6"/>
    <w:rsid w:val="2F7E0F20"/>
    <w:rsid w:val="2FC4B2E5"/>
    <w:rsid w:val="3020DB43"/>
    <w:rsid w:val="30AE3C7E"/>
    <w:rsid w:val="320B1B37"/>
    <w:rsid w:val="3249A147"/>
    <w:rsid w:val="32A39479"/>
    <w:rsid w:val="3378D9F3"/>
    <w:rsid w:val="35E2E747"/>
    <w:rsid w:val="3714D2E2"/>
    <w:rsid w:val="37AF8BF7"/>
    <w:rsid w:val="38E21F6C"/>
    <w:rsid w:val="3906311C"/>
    <w:rsid w:val="3B086F25"/>
    <w:rsid w:val="3B64A198"/>
    <w:rsid w:val="3E662ADD"/>
    <w:rsid w:val="4056961D"/>
    <w:rsid w:val="40F9AC12"/>
    <w:rsid w:val="43500AE0"/>
    <w:rsid w:val="47BE27DA"/>
    <w:rsid w:val="496BCFB8"/>
    <w:rsid w:val="4A5B673C"/>
    <w:rsid w:val="4A6219FB"/>
    <w:rsid w:val="4B0E8B5A"/>
    <w:rsid w:val="4BB5CDFE"/>
    <w:rsid w:val="4BF4EAED"/>
    <w:rsid w:val="4CAA5BBB"/>
    <w:rsid w:val="4CD71D0B"/>
    <w:rsid w:val="4F3226A3"/>
    <w:rsid w:val="4F32542A"/>
    <w:rsid w:val="4F464B0A"/>
    <w:rsid w:val="5004AE18"/>
    <w:rsid w:val="523EF1C3"/>
    <w:rsid w:val="52EEA885"/>
    <w:rsid w:val="52F6DBD7"/>
    <w:rsid w:val="530F2993"/>
    <w:rsid w:val="53557737"/>
    <w:rsid w:val="53DEFAF5"/>
    <w:rsid w:val="53F26903"/>
    <w:rsid w:val="552A7827"/>
    <w:rsid w:val="580CEC83"/>
    <w:rsid w:val="587C54FF"/>
    <w:rsid w:val="5917FDDA"/>
    <w:rsid w:val="5972CF98"/>
    <w:rsid w:val="597A5245"/>
    <w:rsid w:val="59C8E203"/>
    <w:rsid w:val="5AEC22AE"/>
    <w:rsid w:val="5D8E44E7"/>
    <w:rsid w:val="606FB4B6"/>
    <w:rsid w:val="610A3A2D"/>
    <w:rsid w:val="621764CF"/>
    <w:rsid w:val="635A602A"/>
    <w:rsid w:val="63B63F1C"/>
    <w:rsid w:val="64478DAF"/>
    <w:rsid w:val="66370564"/>
    <w:rsid w:val="665A67E9"/>
    <w:rsid w:val="669200EC"/>
    <w:rsid w:val="66FDC34C"/>
    <w:rsid w:val="6912358A"/>
    <w:rsid w:val="696F41B8"/>
    <w:rsid w:val="698DC7B6"/>
    <w:rsid w:val="6A65C318"/>
    <w:rsid w:val="6B702E10"/>
    <w:rsid w:val="6B9B314B"/>
    <w:rsid w:val="6BA01E8F"/>
    <w:rsid w:val="6D014270"/>
    <w:rsid w:val="6DF95DF3"/>
    <w:rsid w:val="6E22F451"/>
    <w:rsid w:val="6E9D12D1"/>
    <w:rsid w:val="6F1C1386"/>
    <w:rsid w:val="7038E332"/>
    <w:rsid w:val="707E139F"/>
    <w:rsid w:val="71C02E0C"/>
    <w:rsid w:val="73F53159"/>
    <w:rsid w:val="74055893"/>
    <w:rsid w:val="74DB7685"/>
    <w:rsid w:val="75F2C34B"/>
    <w:rsid w:val="76450FB3"/>
    <w:rsid w:val="7A0196A4"/>
    <w:rsid w:val="7A8CA879"/>
    <w:rsid w:val="7BC67F3D"/>
    <w:rsid w:val="7C5550D9"/>
    <w:rsid w:val="7D08E36A"/>
    <w:rsid w:val="7F30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C34B"/>
  <w15:chartTrackingRefBased/>
  <w15:docId w15:val="{6FBA065B-84C6-4A3F-84DF-63B61E47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A0220"/>
    <w:rPr>
      <w:color w:val="605E5C"/>
      <w:shd w:val="clear" w:color="auto" w:fill="E1DFDD"/>
    </w:rPr>
  </w:style>
  <w:style w:type="character" w:styleId="FollowedHyperlink">
    <w:name w:val="FollowedHyperlink"/>
    <w:basedOn w:val="DefaultParagraphFont"/>
    <w:uiPriority w:val="99"/>
    <w:semiHidden/>
    <w:unhideWhenUsed/>
    <w:rsid w:val="00CA2EBB"/>
    <w:rPr>
      <w:color w:val="954F72" w:themeColor="followedHyperlink"/>
      <w:u w:val="single"/>
    </w:rPr>
  </w:style>
  <w:style w:type="character" w:styleId="normaltextrun" w:customStyle="1">
    <w:name w:val="normaltextrun"/>
    <w:basedOn w:val="DefaultParagraphFont"/>
    <w:rsid w:val="00D45896"/>
  </w:style>
  <w:style w:type="character" w:styleId="tabchar" w:customStyle="1">
    <w:name w:val="tabchar"/>
    <w:basedOn w:val="DefaultParagraphFont"/>
    <w:rsid w:val="00556CB7"/>
  </w:style>
  <w:style w:type="character" w:styleId="eop" w:customStyle="1">
    <w:name w:val="eop"/>
    <w:basedOn w:val="DefaultParagraphFont"/>
    <w:rsid w:val="00556CB7"/>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F265F"/>
    <w:pPr>
      <w:spacing w:after="0" w:line="240" w:lineRule="auto"/>
    </w:pPr>
  </w:style>
  <w:style w:type="paragraph" w:styleId="Default" w:customStyle="1">
    <w:name w:val="Default"/>
    <w:rsid w:val="003F18D4"/>
    <w:pPr>
      <w:autoSpaceDE w:val="0"/>
      <w:autoSpaceDN w:val="0"/>
      <w:adjustRightInd w:val="0"/>
      <w:spacing w:after="0" w:line="240" w:lineRule="auto"/>
    </w:pPr>
    <w:rPr>
      <w:rFonts w:ascii="Minion Pro Disp" w:hAnsi="Minion Pro Disp" w:cs="Minion Pro Disp"/>
      <w:color w:val="000000"/>
      <w:sz w:val="24"/>
      <w:szCs w:val="24"/>
      <w:lang w:val="en-GB"/>
    </w:rPr>
  </w:style>
  <w:style w:type="character" w:styleId="A0" w:customStyle="1">
    <w:name w:val="A0"/>
    <w:uiPriority w:val="99"/>
    <w:rsid w:val="003F18D4"/>
    <w:rPr>
      <w:rFonts w:cs="Minion Pro Disp"/>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https://www.positiveluxury.com/our-members/the-rug-company/"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20/10/relationships/intelligence" Target="intelligence2.xml" Id="rId10"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4E70C1C45234B90CE847D06F6C031" ma:contentTypeVersion="16" ma:contentTypeDescription="Create a new document." ma:contentTypeScope="" ma:versionID="39b1a0e5f14a60dacb2485de79f3524e">
  <xsd:schema xmlns:xsd="http://www.w3.org/2001/XMLSchema" xmlns:xs="http://www.w3.org/2001/XMLSchema" xmlns:p="http://schemas.microsoft.com/office/2006/metadata/properties" xmlns:ns2="77c56683-f5fd-4e2e-b416-15f6a09a712b" xmlns:ns3="972bbfcd-4292-408c-9287-0b4f64b1babd" targetNamespace="http://schemas.microsoft.com/office/2006/metadata/properties" ma:root="true" ma:fieldsID="2455ccce42730f5d94ae0d8a9a9aff41" ns2:_="" ns3:_="">
    <xsd:import namespace="77c56683-f5fd-4e2e-b416-15f6a09a712b"/>
    <xsd:import namespace="972bbfcd-4292-408c-9287-0b4f64b1ba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56683-f5fd-4e2e-b416-15f6a09a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7c668bb-84f4-4d39-9855-c81ba327ca8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bbfcd-4292-408c-9287-0b4f64b1bab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8b8239-7652-4695-8b4f-58779efd0f0c}" ma:internalName="TaxCatchAll" ma:showField="CatchAllData" ma:web="972bbfcd-4292-408c-9287-0b4f64b1ba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72bbfcd-4292-408c-9287-0b4f64b1babd" xsi:nil="true"/>
    <lcf76f155ced4ddcb4097134ff3c332f xmlns="77c56683-f5fd-4e2e-b416-15f6a09a712b">
      <Terms xmlns="http://schemas.microsoft.com/office/infopath/2007/PartnerControls"/>
    </lcf76f155ced4ddcb4097134ff3c332f>
    <MediaLengthInSeconds xmlns="77c56683-f5fd-4e2e-b416-15f6a09a712b" xsi:nil="true"/>
    <SharedWithUsers xmlns="972bbfcd-4292-408c-9287-0b4f64b1bab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DB749-1F40-4DCB-B395-02C152D6DFCB}"/>
</file>

<file path=customXml/itemProps2.xml><?xml version="1.0" encoding="utf-8"?>
<ds:datastoreItem xmlns:ds="http://schemas.openxmlformats.org/officeDocument/2006/customXml" ds:itemID="{0CA0298B-9D55-4EFD-908A-020C93C6B811}">
  <ds:schemaRefs>
    <ds:schemaRef ds:uri="http://schemas.microsoft.com/office/2006/metadata/properties"/>
    <ds:schemaRef ds:uri="http://schemas.microsoft.com/office/infopath/2007/PartnerControls"/>
    <ds:schemaRef ds:uri="972bbfcd-4292-408c-9287-0b4f64b1babd"/>
    <ds:schemaRef ds:uri="77c56683-f5fd-4e2e-b416-15f6a09a712b"/>
  </ds:schemaRefs>
</ds:datastoreItem>
</file>

<file path=customXml/itemProps3.xml><?xml version="1.0" encoding="utf-8"?>
<ds:datastoreItem xmlns:ds="http://schemas.openxmlformats.org/officeDocument/2006/customXml" ds:itemID="{EB08BAED-3F15-4373-A425-3A8CAFFBB68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Gonzalez</dc:creator>
  <cp:keywords/>
  <dc:description/>
  <cp:lastModifiedBy>Heloise Kleinwort</cp:lastModifiedBy>
  <cp:revision>17</cp:revision>
  <dcterms:created xsi:type="dcterms:W3CDTF">2023-04-14T08:59:00Z</dcterms:created>
  <dcterms:modified xsi:type="dcterms:W3CDTF">2023-05-03T15:38:08Z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0x01010032E4E70C1C45234B90CE847D06F6C031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Order">
    <vt:r8>4608300</vt:r8>
  </property>
</Properties>
</file>